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C02EA3" w:rsidRDefault="009E68AF" w:rsidP="00C02EA3">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4B6C3A" w:rsidRPr="003F265B">
            <w:rPr>
              <w:b/>
              <w:color w:val="0073CF"/>
              <w:sz w:val="68"/>
              <w:szCs w:val="68"/>
            </w:rPr>
            <w:t xml:space="preserve">ŠKOLNÍ VZDĚLÁVACÍ </w:t>
          </w:r>
          <w:r w:rsidR="004B6C3A">
            <w:rPr>
              <w:b/>
              <w:color w:val="0073CF"/>
              <w:sz w:val="68"/>
              <w:szCs w:val="68"/>
            </w:rPr>
            <w:cr/>
          </w:r>
          <w:r w:rsidR="004B6C3A" w:rsidRPr="003F265B">
            <w:rPr>
              <w:b/>
              <w:color w:val="0073CF"/>
              <w:sz w:val="68"/>
              <w:szCs w:val="68"/>
            </w:rPr>
            <w:t>PROGRAM</w:t>
          </w:r>
          <w:r w:rsidR="004B6C3A">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C02EA3" w:rsidRDefault="004B6C3A" w:rsidP="00C02EA3">
          <w:pPr>
            <w:pStyle w:val="Bezmezer"/>
            <w:tabs>
              <w:tab w:val="left" w:pos="3761"/>
              <w:tab w:val="center" w:pos="4536"/>
            </w:tabs>
            <w:spacing w:before="480"/>
            <w:ind w:left="1701"/>
          </w:pPr>
          <w:r>
            <w:tab/>
          </w:r>
          <w:r>
            <w:tab/>
          </w:r>
        </w:p>
        <w:p w:rsidR="00C02EA3" w:rsidRPr="00C45C5F" w:rsidRDefault="004B6C3A" w:rsidP="00C02EA3">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C02EA3" w:rsidRDefault="00C02EA3" w:rsidP="00C02EA3">
          <w:pPr>
            <w:pStyle w:val="Bezmezer"/>
            <w:spacing w:before="480"/>
            <w:ind w:left="1701"/>
            <w:jc w:val="center"/>
          </w:pPr>
        </w:p>
        <w:p w:rsidR="00C02EA3" w:rsidRDefault="00C02EA3" w:rsidP="00C02EA3">
          <w:pPr>
            <w:pStyle w:val="Bezmezer"/>
            <w:spacing w:before="480"/>
            <w:ind w:left="1701"/>
            <w:jc w:val="center"/>
          </w:pPr>
        </w:p>
        <w:p w:rsidR="00C02EA3" w:rsidRDefault="00C02EA3" w:rsidP="00C02EA3">
          <w:pPr>
            <w:pStyle w:val="Bezmezer"/>
            <w:spacing w:before="480"/>
            <w:ind w:left="1701"/>
            <w:jc w:val="center"/>
          </w:pPr>
        </w:p>
        <w:p w:rsidR="00C02EA3" w:rsidRPr="008053B0" w:rsidRDefault="009E68AF" w:rsidP="00C02EA3">
          <w:pPr>
            <w:pStyle w:val="Bezmezer"/>
            <w:spacing w:before="480"/>
            <w:ind w:left="1701" w:right="-567"/>
            <w:jc w:val="center"/>
            <w:rPr>
              <w:rFonts w:ascii="Times New Roman" w:hAnsi="Times New Roman" w:cs="Times New Roman"/>
              <w:sz w:val="32"/>
            </w:rPr>
          </w:pPr>
        </w:p>
      </w:sdtContent>
    </w:sdt>
    <w:p w:rsidR="00C02EA3" w:rsidRDefault="004B6C3A" w:rsidP="00C02EA3">
      <w:pPr>
        <w:jc w:val="left"/>
        <w:rPr>
          <w:rStyle w:val="Siln"/>
        </w:rPr>
      </w:pPr>
      <w:r>
        <w:rPr>
          <w:rStyle w:val="Siln"/>
        </w:rPr>
        <w:tab/>
      </w:r>
      <w:r>
        <w:rPr>
          <w:rStyle w:val="Siln"/>
        </w:rPr>
        <w:tab/>
      </w:r>
      <w:r>
        <w:rPr>
          <w:rStyle w:val="Siln"/>
        </w:rPr>
        <w:tab/>
      </w:r>
    </w:p>
    <w:p w:rsidR="00C02EA3" w:rsidRPr="006910BB" w:rsidRDefault="00C02EA3" w:rsidP="00C02EA3">
      <w:pPr>
        <w:sectPr w:rsidR="00C02EA3" w:rsidRPr="006910BB" w:rsidSect="00C02EA3">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C2170A" w:rsidRDefault="004B6C3A">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sidR="00470AC8">
          <w:rPr>
            <w:rStyle w:val="Hypertextovodkaz"/>
            <w:noProof/>
          </w:rPr>
          <w:t>4</w:t>
        </w:r>
        <w:r>
          <w:fldChar w:fldCharType="end"/>
        </w:r>
      </w:hyperlink>
    </w:p>
    <w:p w:rsidR="00C2170A" w:rsidRDefault="009E68AF">
      <w:pPr>
        <w:pStyle w:val="Obsah2"/>
        <w:rPr>
          <w:noProof/>
        </w:rPr>
      </w:pPr>
      <w:hyperlink w:anchor="_Toc256000001" w:history="1">
        <w:r w:rsidR="004B6C3A">
          <w:rPr>
            <w:rStyle w:val="Hypertextovodkaz"/>
          </w:rPr>
          <w:t>1.1</w:t>
        </w:r>
        <w:r w:rsidR="004B6C3A">
          <w:rPr>
            <w:rStyle w:val="Hypertextovodkaz"/>
            <w:noProof/>
          </w:rPr>
          <w:tab/>
        </w:r>
        <w:r w:rsidR="004B6C3A">
          <w:rPr>
            <w:rStyle w:val="Hypertextovodkaz"/>
          </w:rPr>
          <w:t>Název ŠVP</w:t>
        </w:r>
        <w:r w:rsidR="004B6C3A">
          <w:rPr>
            <w:rStyle w:val="Hypertextovodkaz"/>
          </w:rPr>
          <w:tab/>
        </w:r>
        <w:r w:rsidR="004B6C3A">
          <w:fldChar w:fldCharType="begin"/>
        </w:r>
        <w:r w:rsidR="004B6C3A">
          <w:rPr>
            <w:rStyle w:val="Hypertextovodkaz"/>
          </w:rPr>
          <w:instrText xml:space="preserve"> PAGEREF _Toc256000001 \h </w:instrText>
        </w:r>
        <w:r w:rsidR="004B6C3A">
          <w:fldChar w:fldCharType="separate"/>
        </w:r>
        <w:r w:rsidR="00470AC8">
          <w:rPr>
            <w:rStyle w:val="Hypertextovodkaz"/>
            <w:noProof/>
          </w:rPr>
          <w:t>4</w:t>
        </w:r>
        <w:r w:rsidR="004B6C3A">
          <w:fldChar w:fldCharType="end"/>
        </w:r>
      </w:hyperlink>
    </w:p>
    <w:p w:rsidR="00C2170A" w:rsidRDefault="009E68AF">
      <w:pPr>
        <w:pStyle w:val="Obsah2"/>
        <w:rPr>
          <w:noProof/>
        </w:rPr>
      </w:pPr>
      <w:hyperlink w:anchor="_Toc256000002" w:history="1">
        <w:r w:rsidR="004B6C3A">
          <w:rPr>
            <w:rStyle w:val="Hypertextovodkaz"/>
          </w:rPr>
          <w:t>1.2</w:t>
        </w:r>
        <w:r w:rsidR="004B6C3A">
          <w:rPr>
            <w:rStyle w:val="Hypertextovodkaz"/>
            <w:noProof/>
          </w:rPr>
          <w:tab/>
        </w:r>
        <w:r w:rsidR="004B6C3A">
          <w:rPr>
            <w:rStyle w:val="Hypertextovodkaz"/>
          </w:rPr>
          <w:t>Údaje o škole</w:t>
        </w:r>
        <w:r w:rsidR="004B6C3A">
          <w:rPr>
            <w:rStyle w:val="Hypertextovodkaz"/>
          </w:rPr>
          <w:tab/>
        </w:r>
        <w:r w:rsidR="004B6C3A">
          <w:fldChar w:fldCharType="begin"/>
        </w:r>
        <w:r w:rsidR="004B6C3A">
          <w:rPr>
            <w:rStyle w:val="Hypertextovodkaz"/>
          </w:rPr>
          <w:instrText xml:space="preserve"> PAGEREF _Toc256000002 \h </w:instrText>
        </w:r>
        <w:r w:rsidR="004B6C3A">
          <w:fldChar w:fldCharType="separate"/>
        </w:r>
        <w:r w:rsidR="00470AC8">
          <w:rPr>
            <w:rStyle w:val="Hypertextovodkaz"/>
            <w:noProof/>
          </w:rPr>
          <w:t>4</w:t>
        </w:r>
        <w:r w:rsidR="004B6C3A">
          <w:fldChar w:fldCharType="end"/>
        </w:r>
      </w:hyperlink>
    </w:p>
    <w:p w:rsidR="00C2170A" w:rsidRDefault="009E68AF">
      <w:pPr>
        <w:pStyle w:val="Obsah2"/>
        <w:rPr>
          <w:noProof/>
        </w:rPr>
      </w:pPr>
      <w:hyperlink w:anchor="_Toc256000003" w:history="1">
        <w:r w:rsidR="004B6C3A">
          <w:rPr>
            <w:rStyle w:val="Hypertextovodkaz"/>
          </w:rPr>
          <w:t>1.3</w:t>
        </w:r>
        <w:r w:rsidR="004B6C3A">
          <w:rPr>
            <w:rStyle w:val="Hypertextovodkaz"/>
            <w:noProof/>
          </w:rPr>
          <w:tab/>
        </w:r>
        <w:r w:rsidR="004B6C3A">
          <w:rPr>
            <w:rStyle w:val="Hypertextovodkaz"/>
          </w:rPr>
          <w:t>Zřizovatel</w:t>
        </w:r>
        <w:r w:rsidR="004B6C3A">
          <w:rPr>
            <w:rStyle w:val="Hypertextovodkaz"/>
          </w:rPr>
          <w:tab/>
        </w:r>
        <w:r w:rsidR="004B6C3A">
          <w:fldChar w:fldCharType="begin"/>
        </w:r>
        <w:r w:rsidR="004B6C3A">
          <w:rPr>
            <w:rStyle w:val="Hypertextovodkaz"/>
          </w:rPr>
          <w:instrText xml:space="preserve"> PAGEREF _Toc256000003 \h </w:instrText>
        </w:r>
        <w:r w:rsidR="004B6C3A">
          <w:fldChar w:fldCharType="separate"/>
        </w:r>
        <w:r w:rsidR="00470AC8">
          <w:rPr>
            <w:rStyle w:val="Hypertextovodkaz"/>
            <w:noProof/>
          </w:rPr>
          <w:t>5</w:t>
        </w:r>
        <w:r w:rsidR="004B6C3A">
          <w:fldChar w:fldCharType="end"/>
        </w:r>
      </w:hyperlink>
    </w:p>
    <w:p w:rsidR="00C2170A" w:rsidRDefault="009E68AF">
      <w:pPr>
        <w:pStyle w:val="Obsah2"/>
        <w:rPr>
          <w:noProof/>
        </w:rPr>
      </w:pPr>
      <w:hyperlink w:anchor="_Toc256000004" w:history="1">
        <w:r w:rsidR="004B6C3A">
          <w:rPr>
            <w:rStyle w:val="Hypertextovodkaz"/>
          </w:rPr>
          <w:t>1.4</w:t>
        </w:r>
        <w:r w:rsidR="004B6C3A">
          <w:rPr>
            <w:rStyle w:val="Hypertextovodkaz"/>
            <w:noProof/>
          </w:rPr>
          <w:tab/>
        </w:r>
        <w:r w:rsidR="004B6C3A">
          <w:rPr>
            <w:rStyle w:val="Hypertextovodkaz"/>
          </w:rPr>
          <w:t>Platnost dokumentu</w:t>
        </w:r>
        <w:r w:rsidR="004B6C3A">
          <w:rPr>
            <w:rStyle w:val="Hypertextovodkaz"/>
          </w:rPr>
          <w:tab/>
        </w:r>
        <w:r w:rsidR="004B6C3A">
          <w:fldChar w:fldCharType="begin"/>
        </w:r>
        <w:r w:rsidR="004B6C3A">
          <w:rPr>
            <w:rStyle w:val="Hypertextovodkaz"/>
          </w:rPr>
          <w:instrText xml:space="preserve"> PAGEREF _Toc256000004 \h </w:instrText>
        </w:r>
        <w:r w:rsidR="004B6C3A">
          <w:fldChar w:fldCharType="separate"/>
        </w:r>
        <w:r w:rsidR="00470AC8">
          <w:rPr>
            <w:rStyle w:val="Hypertextovodkaz"/>
            <w:noProof/>
          </w:rPr>
          <w:t>5</w:t>
        </w:r>
        <w:r w:rsidR="004B6C3A">
          <w:fldChar w:fldCharType="end"/>
        </w:r>
      </w:hyperlink>
    </w:p>
    <w:p w:rsidR="00C2170A" w:rsidRDefault="009E68AF">
      <w:pPr>
        <w:pStyle w:val="Obsah1"/>
        <w:rPr>
          <w:noProof/>
        </w:rPr>
      </w:pPr>
      <w:hyperlink w:anchor="_Toc256000006" w:history="1">
        <w:r w:rsidR="004B6C3A">
          <w:rPr>
            <w:rStyle w:val="Hypertextovodkaz"/>
          </w:rPr>
          <w:t>2</w:t>
        </w:r>
        <w:r w:rsidR="004B6C3A">
          <w:rPr>
            <w:rStyle w:val="Hypertextovodkaz"/>
            <w:noProof/>
          </w:rPr>
          <w:tab/>
        </w:r>
        <w:r w:rsidR="004B6C3A">
          <w:rPr>
            <w:rStyle w:val="Hypertextovodkaz"/>
          </w:rPr>
          <w:t>Obecná charakteristika školy</w:t>
        </w:r>
        <w:r w:rsidR="004B6C3A">
          <w:rPr>
            <w:rStyle w:val="Hypertextovodkaz"/>
          </w:rPr>
          <w:tab/>
        </w:r>
        <w:r w:rsidR="004B6C3A">
          <w:fldChar w:fldCharType="begin"/>
        </w:r>
        <w:r w:rsidR="004B6C3A">
          <w:rPr>
            <w:rStyle w:val="Hypertextovodkaz"/>
          </w:rPr>
          <w:instrText xml:space="preserve"> PAGEREF _Toc256000006 \h </w:instrText>
        </w:r>
        <w:r w:rsidR="004B6C3A">
          <w:fldChar w:fldCharType="separate"/>
        </w:r>
        <w:r w:rsidR="00470AC8">
          <w:rPr>
            <w:rStyle w:val="Hypertextovodkaz"/>
            <w:noProof/>
          </w:rPr>
          <w:t>6</w:t>
        </w:r>
        <w:r w:rsidR="004B6C3A">
          <w:fldChar w:fldCharType="end"/>
        </w:r>
      </w:hyperlink>
    </w:p>
    <w:p w:rsidR="00C2170A" w:rsidRDefault="009E68AF">
      <w:pPr>
        <w:pStyle w:val="Obsah2"/>
        <w:rPr>
          <w:noProof/>
        </w:rPr>
      </w:pPr>
      <w:hyperlink w:anchor="_Toc256000007" w:history="1">
        <w:r w:rsidR="004B6C3A">
          <w:rPr>
            <w:rStyle w:val="Hypertextovodkaz"/>
          </w:rPr>
          <w:t>2.1</w:t>
        </w:r>
        <w:r w:rsidR="004B6C3A">
          <w:rPr>
            <w:rStyle w:val="Hypertextovodkaz"/>
            <w:noProof/>
          </w:rPr>
          <w:tab/>
        </w:r>
        <w:r w:rsidR="004B6C3A">
          <w:rPr>
            <w:rStyle w:val="Hypertextovodkaz"/>
          </w:rPr>
          <w:t>Velikost školy</w:t>
        </w:r>
        <w:r w:rsidR="004B6C3A">
          <w:rPr>
            <w:rStyle w:val="Hypertextovodkaz"/>
          </w:rPr>
          <w:tab/>
        </w:r>
        <w:r w:rsidR="004B6C3A">
          <w:fldChar w:fldCharType="begin"/>
        </w:r>
        <w:r w:rsidR="004B6C3A">
          <w:rPr>
            <w:rStyle w:val="Hypertextovodkaz"/>
          </w:rPr>
          <w:instrText xml:space="preserve"> PAGEREF _Toc256000007 \h </w:instrText>
        </w:r>
        <w:r w:rsidR="004B6C3A">
          <w:fldChar w:fldCharType="separate"/>
        </w:r>
        <w:r w:rsidR="00470AC8">
          <w:rPr>
            <w:rStyle w:val="Hypertextovodkaz"/>
            <w:noProof/>
          </w:rPr>
          <w:t>6</w:t>
        </w:r>
        <w:r w:rsidR="004B6C3A">
          <w:fldChar w:fldCharType="end"/>
        </w:r>
      </w:hyperlink>
    </w:p>
    <w:p w:rsidR="00C2170A" w:rsidRDefault="009E68AF">
      <w:pPr>
        <w:pStyle w:val="Obsah2"/>
        <w:rPr>
          <w:noProof/>
        </w:rPr>
      </w:pPr>
      <w:hyperlink w:anchor="_Toc256000008" w:history="1">
        <w:r w:rsidR="004B6C3A">
          <w:rPr>
            <w:rStyle w:val="Hypertextovodkaz"/>
          </w:rPr>
          <w:t>2.2</w:t>
        </w:r>
        <w:r w:rsidR="004B6C3A">
          <w:rPr>
            <w:rStyle w:val="Hypertextovodkaz"/>
            <w:noProof/>
          </w:rPr>
          <w:tab/>
        </w:r>
        <w:r w:rsidR="004B6C3A">
          <w:rPr>
            <w:rStyle w:val="Hypertextovodkaz"/>
          </w:rPr>
          <w:t>Lokalita školy</w:t>
        </w:r>
        <w:r w:rsidR="004B6C3A">
          <w:rPr>
            <w:rStyle w:val="Hypertextovodkaz"/>
          </w:rPr>
          <w:tab/>
        </w:r>
        <w:r w:rsidR="004B6C3A">
          <w:fldChar w:fldCharType="begin"/>
        </w:r>
        <w:r w:rsidR="004B6C3A">
          <w:rPr>
            <w:rStyle w:val="Hypertextovodkaz"/>
          </w:rPr>
          <w:instrText xml:space="preserve"> PAGEREF _Toc256000008 \h </w:instrText>
        </w:r>
        <w:r w:rsidR="004B6C3A">
          <w:fldChar w:fldCharType="separate"/>
        </w:r>
        <w:r w:rsidR="00470AC8">
          <w:rPr>
            <w:rStyle w:val="Hypertextovodkaz"/>
            <w:noProof/>
          </w:rPr>
          <w:t>6</w:t>
        </w:r>
        <w:r w:rsidR="004B6C3A">
          <w:fldChar w:fldCharType="end"/>
        </w:r>
      </w:hyperlink>
    </w:p>
    <w:p w:rsidR="00C2170A" w:rsidRDefault="009E68AF">
      <w:pPr>
        <w:pStyle w:val="Obsah2"/>
        <w:rPr>
          <w:noProof/>
        </w:rPr>
      </w:pPr>
      <w:hyperlink w:anchor="_Toc256000009" w:history="1">
        <w:r w:rsidR="004B6C3A">
          <w:rPr>
            <w:rStyle w:val="Hypertextovodkaz"/>
          </w:rPr>
          <w:t>2.3</w:t>
        </w:r>
        <w:r w:rsidR="004B6C3A">
          <w:rPr>
            <w:rStyle w:val="Hypertextovodkaz"/>
            <w:noProof/>
          </w:rPr>
          <w:tab/>
        </w:r>
        <w:r w:rsidR="004B6C3A">
          <w:rPr>
            <w:rStyle w:val="Hypertextovodkaz"/>
          </w:rPr>
          <w:t>Charakter a specifika budovy</w:t>
        </w:r>
        <w:r w:rsidR="004B6C3A">
          <w:rPr>
            <w:rStyle w:val="Hypertextovodkaz"/>
          </w:rPr>
          <w:tab/>
        </w:r>
        <w:r w:rsidR="004B6C3A">
          <w:fldChar w:fldCharType="begin"/>
        </w:r>
        <w:r w:rsidR="004B6C3A">
          <w:rPr>
            <w:rStyle w:val="Hypertextovodkaz"/>
          </w:rPr>
          <w:instrText xml:space="preserve"> PAGEREF _Toc256000009 \h </w:instrText>
        </w:r>
        <w:r w:rsidR="004B6C3A">
          <w:fldChar w:fldCharType="separate"/>
        </w:r>
        <w:r w:rsidR="00470AC8">
          <w:rPr>
            <w:rStyle w:val="Hypertextovodkaz"/>
            <w:noProof/>
          </w:rPr>
          <w:t>6</w:t>
        </w:r>
        <w:r w:rsidR="004B6C3A">
          <w:fldChar w:fldCharType="end"/>
        </w:r>
      </w:hyperlink>
    </w:p>
    <w:p w:rsidR="00C2170A" w:rsidRDefault="009E68AF">
      <w:pPr>
        <w:pStyle w:val="Obsah1"/>
        <w:rPr>
          <w:noProof/>
        </w:rPr>
      </w:pPr>
      <w:hyperlink w:anchor="_Toc256000011" w:history="1">
        <w:r w:rsidR="004B6C3A">
          <w:rPr>
            <w:rStyle w:val="Hypertextovodkaz"/>
          </w:rPr>
          <w:t>3</w:t>
        </w:r>
        <w:r w:rsidR="004B6C3A">
          <w:rPr>
            <w:rStyle w:val="Hypertextovodkaz"/>
            <w:noProof/>
          </w:rPr>
          <w:tab/>
        </w:r>
        <w:r w:rsidR="004B6C3A">
          <w:rPr>
            <w:rStyle w:val="Hypertextovodkaz"/>
          </w:rPr>
          <w:t>Podmínky vzdělávání</w:t>
        </w:r>
        <w:r w:rsidR="004B6C3A">
          <w:rPr>
            <w:rStyle w:val="Hypertextovodkaz"/>
          </w:rPr>
          <w:tab/>
        </w:r>
        <w:r w:rsidR="004B6C3A">
          <w:fldChar w:fldCharType="begin"/>
        </w:r>
        <w:r w:rsidR="004B6C3A">
          <w:rPr>
            <w:rStyle w:val="Hypertextovodkaz"/>
          </w:rPr>
          <w:instrText xml:space="preserve"> PAGEREF _Toc256000011 \h </w:instrText>
        </w:r>
        <w:r w:rsidR="004B6C3A">
          <w:fldChar w:fldCharType="separate"/>
        </w:r>
        <w:r w:rsidR="00470AC8">
          <w:rPr>
            <w:rStyle w:val="Hypertextovodkaz"/>
            <w:noProof/>
          </w:rPr>
          <w:t>8</w:t>
        </w:r>
        <w:r w:rsidR="004B6C3A">
          <w:fldChar w:fldCharType="end"/>
        </w:r>
      </w:hyperlink>
    </w:p>
    <w:p w:rsidR="00C2170A" w:rsidRDefault="009E68AF">
      <w:pPr>
        <w:pStyle w:val="Obsah2"/>
        <w:rPr>
          <w:noProof/>
        </w:rPr>
      </w:pPr>
      <w:hyperlink w:anchor="_Toc256000012" w:history="1">
        <w:r w:rsidR="004B6C3A">
          <w:rPr>
            <w:rStyle w:val="Hypertextovodkaz"/>
          </w:rPr>
          <w:t>3.1</w:t>
        </w:r>
        <w:r w:rsidR="004B6C3A">
          <w:rPr>
            <w:rStyle w:val="Hypertextovodkaz"/>
            <w:noProof/>
          </w:rPr>
          <w:tab/>
        </w:r>
        <w:r w:rsidR="004B6C3A">
          <w:rPr>
            <w:rStyle w:val="Hypertextovodkaz"/>
          </w:rPr>
          <w:t>Věcné podmínky</w:t>
        </w:r>
        <w:r w:rsidR="004B6C3A">
          <w:rPr>
            <w:rStyle w:val="Hypertextovodkaz"/>
          </w:rPr>
          <w:tab/>
        </w:r>
        <w:r w:rsidR="004B6C3A">
          <w:fldChar w:fldCharType="begin"/>
        </w:r>
        <w:r w:rsidR="004B6C3A">
          <w:rPr>
            <w:rStyle w:val="Hypertextovodkaz"/>
          </w:rPr>
          <w:instrText xml:space="preserve"> PAGEREF _Toc256000012 \h </w:instrText>
        </w:r>
        <w:r w:rsidR="004B6C3A">
          <w:fldChar w:fldCharType="separate"/>
        </w:r>
        <w:r w:rsidR="00470AC8">
          <w:rPr>
            <w:rStyle w:val="Hypertextovodkaz"/>
            <w:noProof/>
          </w:rPr>
          <w:t>8</w:t>
        </w:r>
        <w:r w:rsidR="004B6C3A">
          <w:fldChar w:fldCharType="end"/>
        </w:r>
      </w:hyperlink>
    </w:p>
    <w:p w:rsidR="00C2170A" w:rsidRDefault="009E68AF">
      <w:pPr>
        <w:pStyle w:val="Obsah2"/>
        <w:rPr>
          <w:noProof/>
        </w:rPr>
      </w:pPr>
      <w:hyperlink w:anchor="_Toc256000013" w:history="1">
        <w:r w:rsidR="004B6C3A">
          <w:rPr>
            <w:rStyle w:val="Hypertextovodkaz"/>
          </w:rPr>
          <w:t>3.2</w:t>
        </w:r>
        <w:r w:rsidR="004B6C3A">
          <w:rPr>
            <w:rStyle w:val="Hypertextovodkaz"/>
            <w:noProof/>
          </w:rPr>
          <w:tab/>
        </w:r>
        <w:r w:rsidR="004B6C3A">
          <w:rPr>
            <w:rStyle w:val="Hypertextovodkaz"/>
          </w:rPr>
          <w:t>Životospráva</w:t>
        </w:r>
        <w:r w:rsidR="004B6C3A">
          <w:rPr>
            <w:rStyle w:val="Hypertextovodkaz"/>
          </w:rPr>
          <w:tab/>
        </w:r>
        <w:r w:rsidR="004B6C3A">
          <w:fldChar w:fldCharType="begin"/>
        </w:r>
        <w:r w:rsidR="004B6C3A">
          <w:rPr>
            <w:rStyle w:val="Hypertextovodkaz"/>
          </w:rPr>
          <w:instrText xml:space="preserve"> PAGEREF _Toc256000013 \h </w:instrText>
        </w:r>
        <w:r w:rsidR="004B6C3A">
          <w:fldChar w:fldCharType="separate"/>
        </w:r>
        <w:r w:rsidR="00470AC8">
          <w:rPr>
            <w:rStyle w:val="Hypertextovodkaz"/>
            <w:noProof/>
          </w:rPr>
          <w:t>8</w:t>
        </w:r>
        <w:r w:rsidR="004B6C3A">
          <w:fldChar w:fldCharType="end"/>
        </w:r>
      </w:hyperlink>
    </w:p>
    <w:p w:rsidR="00C2170A" w:rsidRDefault="009E68AF">
      <w:pPr>
        <w:pStyle w:val="Obsah2"/>
        <w:rPr>
          <w:noProof/>
        </w:rPr>
      </w:pPr>
      <w:hyperlink w:anchor="_Toc256000014" w:history="1">
        <w:r w:rsidR="004B6C3A">
          <w:rPr>
            <w:rStyle w:val="Hypertextovodkaz"/>
          </w:rPr>
          <w:t>3.3</w:t>
        </w:r>
        <w:r w:rsidR="004B6C3A">
          <w:rPr>
            <w:rStyle w:val="Hypertextovodkaz"/>
            <w:noProof/>
          </w:rPr>
          <w:tab/>
        </w:r>
        <w:r w:rsidR="004B6C3A">
          <w:rPr>
            <w:rStyle w:val="Hypertextovodkaz"/>
          </w:rPr>
          <w:t>Psychosociální podmínky</w:t>
        </w:r>
        <w:r w:rsidR="004B6C3A">
          <w:rPr>
            <w:rStyle w:val="Hypertextovodkaz"/>
          </w:rPr>
          <w:tab/>
        </w:r>
        <w:r w:rsidR="004B6C3A">
          <w:fldChar w:fldCharType="begin"/>
        </w:r>
        <w:r w:rsidR="004B6C3A">
          <w:rPr>
            <w:rStyle w:val="Hypertextovodkaz"/>
          </w:rPr>
          <w:instrText xml:space="preserve"> PAGEREF _Toc256000014 \h </w:instrText>
        </w:r>
        <w:r w:rsidR="004B6C3A">
          <w:fldChar w:fldCharType="separate"/>
        </w:r>
        <w:r w:rsidR="00470AC8">
          <w:rPr>
            <w:rStyle w:val="Hypertextovodkaz"/>
            <w:noProof/>
          </w:rPr>
          <w:t>9</w:t>
        </w:r>
        <w:r w:rsidR="004B6C3A">
          <w:fldChar w:fldCharType="end"/>
        </w:r>
      </w:hyperlink>
    </w:p>
    <w:p w:rsidR="00C2170A" w:rsidRDefault="009E68AF">
      <w:pPr>
        <w:pStyle w:val="Obsah2"/>
        <w:rPr>
          <w:noProof/>
        </w:rPr>
      </w:pPr>
      <w:hyperlink w:anchor="_Toc256000015" w:history="1">
        <w:r w:rsidR="004B6C3A">
          <w:rPr>
            <w:rStyle w:val="Hypertextovodkaz"/>
          </w:rPr>
          <w:t>3.4</w:t>
        </w:r>
        <w:r w:rsidR="004B6C3A">
          <w:rPr>
            <w:rStyle w:val="Hypertextovodkaz"/>
            <w:noProof/>
          </w:rPr>
          <w:tab/>
        </w:r>
        <w:r w:rsidR="004B6C3A">
          <w:rPr>
            <w:rStyle w:val="Hypertextovodkaz"/>
          </w:rPr>
          <w:t>Organizace chodu</w:t>
        </w:r>
        <w:r w:rsidR="004B6C3A">
          <w:rPr>
            <w:rStyle w:val="Hypertextovodkaz"/>
          </w:rPr>
          <w:tab/>
        </w:r>
        <w:r w:rsidR="004B6C3A">
          <w:fldChar w:fldCharType="begin"/>
        </w:r>
        <w:r w:rsidR="004B6C3A">
          <w:rPr>
            <w:rStyle w:val="Hypertextovodkaz"/>
          </w:rPr>
          <w:instrText xml:space="preserve"> PAGEREF _Toc256000015 \h </w:instrText>
        </w:r>
        <w:r w:rsidR="004B6C3A">
          <w:fldChar w:fldCharType="separate"/>
        </w:r>
        <w:r w:rsidR="00470AC8">
          <w:rPr>
            <w:rStyle w:val="Hypertextovodkaz"/>
            <w:noProof/>
          </w:rPr>
          <w:t>11</w:t>
        </w:r>
        <w:r w:rsidR="004B6C3A">
          <w:fldChar w:fldCharType="end"/>
        </w:r>
      </w:hyperlink>
    </w:p>
    <w:p w:rsidR="00C2170A" w:rsidRDefault="009E68AF">
      <w:pPr>
        <w:pStyle w:val="Obsah2"/>
        <w:rPr>
          <w:noProof/>
        </w:rPr>
      </w:pPr>
      <w:hyperlink w:anchor="_Toc256000016" w:history="1">
        <w:r w:rsidR="004B6C3A">
          <w:rPr>
            <w:rStyle w:val="Hypertextovodkaz"/>
          </w:rPr>
          <w:t>3.5</w:t>
        </w:r>
        <w:r w:rsidR="004B6C3A">
          <w:rPr>
            <w:rStyle w:val="Hypertextovodkaz"/>
            <w:noProof/>
          </w:rPr>
          <w:tab/>
        </w:r>
        <w:r w:rsidR="004B6C3A">
          <w:rPr>
            <w:rStyle w:val="Hypertextovodkaz"/>
          </w:rPr>
          <w:t>Řízení mateřské školy</w:t>
        </w:r>
        <w:r w:rsidR="004B6C3A">
          <w:rPr>
            <w:rStyle w:val="Hypertextovodkaz"/>
          </w:rPr>
          <w:tab/>
        </w:r>
        <w:r w:rsidR="004B6C3A">
          <w:fldChar w:fldCharType="begin"/>
        </w:r>
        <w:r w:rsidR="004B6C3A">
          <w:rPr>
            <w:rStyle w:val="Hypertextovodkaz"/>
          </w:rPr>
          <w:instrText xml:space="preserve"> PAGEREF _Toc256000016 \h </w:instrText>
        </w:r>
        <w:r w:rsidR="004B6C3A">
          <w:fldChar w:fldCharType="separate"/>
        </w:r>
        <w:r w:rsidR="00470AC8">
          <w:rPr>
            <w:rStyle w:val="Hypertextovodkaz"/>
            <w:noProof/>
          </w:rPr>
          <w:t>12</w:t>
        </w:r>
        <w:r w:rsidR="004B6C3A">
          <w:fldChar w:fldCharType="end"/>
        </w:r>
      </w:hyperlink>
    </w:p>
    <w:p w:rsidR="00C2170A" w:rsidRDefault="009E68AF">
      <w:pPr>
        <w:pStyle w:val="Obsah2"/>
        <w:rPr>
          <w:noProof/>
        </w:rPr>
      </w:pPr>
      <w:hyperlink w:anchor="_Toc256000017" w:history="1">
        <w:r w:rsidR="004B6C3A">
          <w:rPr>
            <w:rStyle w:val="Hypertextovodkaz"/>
          </w:rPr>
          <w:t>3.6</w:t>
        </w:r>
        <w:r w:rsidR="004B6C3A">
          <w:rPr>
            <w:rStyle w:val="Hypertextovodkaz"/>
            <w:noProof/>
          </w:rPr>
          <w:tab/>
        </w:r>
        <w:r w:rsidR="004B6C3A">
          <w:rPr>
            <w:rStyle w:val="Hypertextovodkaz"/>
          </w:rPr>
          <w:t>Personální a pedagogické zajištění</w:t>
        </w:r>
        <w:r w:rsidR="004B6C3A">
          <w:rPr>
            <w:rStyle w:val="Hypertextovodkaz"/>
          </w:rPr>
          <w:tab/>
        </w:r>
        <w:r w:rsidR="004B6C3A">
          <w:fldChar w:fldCharType="begin"/>
        </w:r>
        <w:r w:rsidR="004B6C3A">
          <w:rPr>
            <w:rStyle w:val="Hypertextovodkaz"/>
          </w:rPr>
          <w:instrText xml:space="preserve"> PAGEREF _Toc256000017 \h </w:instrText>
        </w:r>
        <w:r w:rsidR="004B6C3A">
          <w:fldChar w:fldCharType="separate"/>
        </w:r>
        <w:r w:rsidR="00470AC8">
          <w:rPr>
            <w:rStyle w:val="Hypertextovodkaz"/>
            <w:noProof/>
          </w:rPr>
          <w:t>13</w:t>
        </w:r>
        <w:r w:rsidR="004B6C3A">
          <w:fldChar w:fldCharType="end"/>
        </w:r>
      </w:hyperlink>
    </w:p>
    <w:p w:rsidR="00C2170A" w:rsidRDefault="009E68AF">
      <w:pPr>
        <w:pStyle w:val="Obsah2"/>
        <w:rPr>
          <w:noProof/>
        </w:rPr>
      </w:pPr>
      <w:hyperlink w:anchor="_Toc256000018" w:history="1">
        <w:r w:rsidR="004B6C3A">
          <w:rPr>
            <w:rStyle w:val="Hypertextovodkaz"/>
          </w:rPr>
          <w:t>3.7</w:t>
        </w:r>
        <w:r w:rsidR="004B6C3A">
          <w:rPr>
            <w:rStyle w:val="Hypertextovodkaz"/>
            <w:noProof/>
          </w:rPr>
          <w:tab/>
        </w:r>
        <w:r w:rsidR="004B6C3A">
          <w:rPr>
            <w:rStyle w:val="Hypertextovodkaz"/>
          </w:rPr>
          <w:t>Spoluúčast rodičů</w:t>
        </w:r>
        <w:r w:rsidR="004B6C3A">
          <w:rPr>
            <w:rStyle w:val="Hypertextovodkaz"/>
          </w:rPr>
          <w:tab/>
        </w:r>
        <w:r w:rsidR="004B6C3A">
          <w:fldChar w:fldCharType="begin"/>
        </w:r>
        <w:r w:rsidR="004B6C3A">
          <w:rPr>
            <w:rStyle w:val="Hypertextovodkaz"/>
          </w:rPr>
          <w:instrText xml:space="preserve"> PAGEREF _Toc256000018 \h </w:instrText>
        </w:r>
        <w:r w:rsidR="004B6C3A">
          <w:fldChar w:fldCharType="separate"/>
        </w:r>
        <w:r w:rsidR="00470AC8">
          <w:rPr>
            <w:rStyle w:val="Hypertextovodkaz"/>
            <w:noProof/>
          </w:rPr>
          <w:t>13</w:t>
        </w:r>
        <w:r w:rsidR="004B6C3A">
          <w:fldChar w:fldCharType="end"/>
        </w:r>
      </w:hyperlink>
    </w:p>
    <w:p w:rsidR="00C2170A" w:rsidRDefault="009E68AF">
      <w:pPr>
        <w:pStyle w:val="Obsah2"/>
        <w:rPr>
          <w:noProof/>
        </w:rPr>
      </w:pPr>
      <w:hyperlink w:anchor="_Toc256000019" w:history="1">
        <w:r w:rsidR="004B6C3A">
          <w:rPr>
            <w:rStyle w:val="Hypertextovodkaz"/>
          </w:rPr>
          <w:t>3.8</w:t>
        </w:r>
        <w:r w:rsidR="004B6C3A">
          <w:rPr>
            <w:rStyle w:val="Hypertextovodkaz"/>
            <w:noProof/>
          </w:rPr>
          <w:tab/>
        </w:r>
        <w:r w:rsidR="004B6C3A">
          <w:rPr>
            <w:rStyle w:val="Hypertextovodkaz"/>
          </w:rPr>
          <w:t>Podmínky pro vzdělávání dětí se speciálními vzdělávacími potřebami</w:t>
        </w:r>
        <w:r w:rsidR="004B6C3A">
          <w:rPr>
            <w:rStyle w:val="Hypertextovodkaz"/>
          </w:rPr>
          <w:tab/>
        </w:r>
        <w:r w:rsidR="004B6C3A">
          <w:fldChar w:fldCharType="begin"/>
        </w:r>
        <w:r w:rsidR="004B6C3A">
          <w:rPr>
            <w:rStyle w:val="Hypertextovodkaz"/>
          </w:rPr>
          <w:instrText xml:space="preserve"> PAGEREF _Toc256000019 \h </w:instrText>
        </w:r>
        <w:r w:rsidR="004B6C3A">
          <w:fldChar w:fldCharType="separate"/>
        </w:r>
        <w:r w:rsidR="00470AC8">
          <w:rPr>
            <w:rStyle w:val="Hypertextovodkaz"/>
            <w:noProof/>
          </w:rPr>
          <w:t>14</w:t>
        </w:r>
        <w:r w:rsidR="004B6C3A">
          <w:fldChar w:fldCharType="end"/>
        </w:r>
      </w:hyperlink>
    </w:p>
    <w:p w:rsidR="00C2170A" w:rsidRDefault="009E68AF">
      <w:pPr>
        <w:pStyle w:val="Obsah2"/>
        <w:rPr>
          <w:noProof/>
        </w:rPr>
      </w:pPr>
      <w:hyperlink w:anchor="_Toc256000020" w:history="1">
        <w:r w:rsidR="004B6C3A">
          <w:rPr>
            <w:rStyle w:val="Hypertextovodkaz"/>
          </w:rPr>
          <w:t>3.9</w:t>
        </w:r>
        <w:r w:rsidR="004B6C3A">
          <w:rPr>
            <w:rStyle w:val="Hypertextovodkaz"/>
            <w:noProof/>
          </w:rPr>
          <w:tab/>
        </w:r>
        <w:r w:rsidR="004B6C3A">
          <w:rPr>
            <w:rStyle w:val="Hypertextovodkaz"/>
          </w:rPr>
          <w:t>Podmínky vzdělávání dětí nadaných</w:t>
        </w:r>
        <w:r w:rsidR="004B6C3A">
          <w:rPr>
            <w:rStyle w:val="Hypertextovodkaz"/>
          </w:rPr>
          <w:tab/>
        </w:r>
        <w:r w:rsidR="004B6C3A">
          <w:fldChar w:fldCharType="begin"/>
        </w:r>
        <w:r w:rsidR="004B6C3A">
          <w:rPr>
            <w:rStyle w:val="Hypertextovodkaz"/>
          </w:rPr>
          <w:instrText xml:space="preserve"> PAGEREF _Toc256000020 \h </w:instrText>
        </w:r>
        <w:r w:rsidR="004B6C3A">
          <w:fldChar w:fldCharType="separate"/>
        </w:r>
        <w:r w:rsidR="00470AC8">
          <w:rPr>
            <w:rStyle w:val="Hypertextovodkaz"/>
            <w:noProof/>
          </w:rPr>
          <w:t>15</w:t>
        </w:r>
        <w:r w:rsidR="004B6C3A">
          <w:fldChar w:fldCharType="end"/>
        </w:r>
      </w:hyperlink>
    </w:p>
    <w:p w:rsidR="00C2170A" w:rsidRDefault="009E68AF">
      <w:pPr>
        <w:pStyle w:val="Obsah2"/>
        <w:rPr>
          <w:noProof/>
        </w:rPr>
      </w:pPr>
      <w:hyperlink w:anchor="_Toc256000021" w:history="1">
        <w:r w:rsidR="004B6C3A">
          <w:rPr>
            <w:rStyle w:val="Hypertextovodkaz"/>
          </w:rPr>
          <w:t>3.10</w:t>
        </w:r>
        <w:r w:rsidR="004B6C3A">
          <w:rPr>
            <w:rStyle w:val="Hypertextovodkaz"/>
            <w:noProof/>
          </w:rPr>
          <w:tab/>
        </w:r>
        <w:r w:rsidR="004B6C3A">
          <w:rPr>
            <w:rStyle w:val="Hypertextovodkaz"/>
          </w:rPr>
          <w:t>Podmínky vzdělávání dětí od dvou do tří let</w:t>
        </w:r>
        <w:r w:rsidR="004B6C3A">
          <w:rPr>
            <w:rStyle w:val="Hypertextovodkaz"/>
          </w:rPr>
          <w:tab/>
        </w:r>
        <w:r w:rsidR="004B6C3A">
          <w:fldChar w:fldCharType="begin"/>
        </w:r>
        <w:r w:rsidR="004B6C3A">
          <w:rPr>
            <w:rStyle w:val="Hypertextovodkaz"/>
          </w:rPr>
          <w:instrText xml:space="preserve"> PAGEREF _Toc256000021 \h </w:instrText>
        </w:r>
        <w:r w:rsidR="004B6C3A">
          <w:fldChar w:fldCharType="separate"/>
        </w:r>
        <w:r w:rsidR="00470AC8">
          <w:rPr>
            <w:rStyle w:val="Hypertextovodkaz"/>
            <w:noProof/>
          </w:rPr>
          <w:t>15</w:t>
        </w:r>
        <w:r w:rsidR="004B6C3A">
          <w:fldChar w:fldCharType="end"/>
        </w:r>
      </w:hyperlink>
    </w:p>
    <w:p w:rsidR="00C2170A" w:rsidRDefault="009E68AF">
      <w:pPr>
        <w:pStyle w:val="Obsah1"/>
        <w:rPr>
          <w:noProof/>
        </w:rPr>
      </w:pPr>
      <w:hyperlink w:anchor="_Toc256000023" w:history="1">
        <w:r w:rsidR="004B6C3A">
          <w:rPr>
            <w:rStyle w:val="Hypertextovodkaz"/>
          </w:rPr>
          <w:t>4</w:t>
        </w:r>
        <w:r w:rsidR="004B6C3A">
          <w:rPr>
            <w:rStyle w:val="Hypertextovodkaz"/>
            <w:noProof/>
          </w:rPr>
          <w:tab/>
        </w:r>
        <w:r w:rsidR="004B6C3A">
          <w:rPr>
            <w:rStyle w:val="Hypertextovodkaz"/>
          </w:rPr>
          <w:t>Organizace vzdělávání</w:t>
        </w:r>
        <w:r w:rsidR="004B6C3A">
          <w:rPr>
            <w:rStyle w:val="Hypertextovodkaz"/>
          </w:rPr>
          <w:tab/>
        </w:r>
        <w:r w:rsidR="004B6C3A">
          <w:fldChar w:fldCharType="begin"/>
        </w:r>
        <w:r w:rsidR="004B6C3A">
          <w:rPr>
            <w:rStyle w:val="Hypertextovodkaz"/>
          </w:rPr>
          <w:instrText xml:space="preserve"> PAGEREF _Toc256000023 \h </w:instrText>
        </w:r>
        <w:r w:rsidR="004B6C3A">
          <w:fldChar w:fldCharType="separate"/>
        </w:r>
        <w:r w:rsidR="00470AC8">
          <w:rPr>
            <w:rStyle w:val="Hypertextovodkaz"/>
            <w:noProof/>
          </w:rPr>
          <w:t>16</w:t>
        </w:r>
        <w:r w:rsidR="004B6C3A">
          <w:fldChar w:fldCharType="end"/>
        </w:r>
      </w:hyperlink>
    </w:p>
    <w:p w:rsidR="00C2170A" w:rsidRDefault="009E68AF">
      <w:pPr>
        <w:pStyle w:val="Obsah1"/>
        <w:rPr>
          <w:noProof/>
        </w:rPr>
      </w:pPr>
      <w:hyperlink w:anchor="_Toc256000025" w:history="1">
        <w:r w:rsidR="004B6C3A">
          <w:rPr>
            <w:rStyle w:val="Hypertextovodkaz"/>
          </w:rPr>
          <w:t>5</w:t>
        </w:r>
        <w:r w:rsidR="004B6C3A">
          <w:rPr>
            <w:rStyle w:val="Hypertextovodkaz"/>
            <w:noProof/>
          </w:rPr>
          <w:tab/>
        </w:r>
        <w:r w:rsidR="004B6C3A">
          <w:rPr>
            <w:rStyle w:val="Hypertextovodkaz"/>
          </w:rPr>
          <w:t>Charakteristika vzdělávacího programu</w:t>
        </w:r>
        <w:r w:rsidR="004B6C3A">
          <w:rPr>
            <w:rStyle w:val="Hypertextovodkaz"/>
          </w:rPr>
          <w:tab/>
        </w:r>
        <w:r w:rsidR="004B6C3A">
          <w:fldChar w:fldCharType="begin"/>
        </w:r>
        <w:r w:rsidR="004B6C3A">
          <w:rPr>
            <w:rStyle w:val="Hypertextovodkaz"/>
          </w:rPr>
          <w:instrText xml:space="preserve"> PAGEREF _Toc256000025 \h </w:instrText>
        </w:r>
        <w:r w:rsidR="004B6C3A">
          <w:fldChar w:fldCharType="separate"/>
        </w:r>
        <w:r w:rsidR="00470AC8">
          <w:rPr>
            <w:rStyle w:val="Hypertextovodkaz"/>
            <w:noProof/>
          </w:rPr>
          <w:t>17</w:t>
        </w:r>
        <w:r w:rsidR="004B6C3A">
          <w:fldChar w:fldCharType="end"/>
        </w:r>
      </w:hyperlink>
    </w:p>
    <w:p w:rsidR="00C2170A" w:rsidRDefault="009E68AF">
      <w:pPr>
        <w:pStyle w:val="Obsah2"/>
        <w:rPr>
          <w:noProof/>
        </w:rPr>
      </w:pPr>
      <w:hyperlink w:anchor="_Toc256000026" w:history="1">
        <w:r w:rsidR="004B6C3A">
          <w:rPr>
            <w:rStyle w:val="Hypertextovodkaz"/>
          </w:rPr>
          <w:t>5.1</w:t>
        </w:r>
        <w:r w:rsidR="004B6C3A">
          <w:rPr>
            <w:rStyle w:val="Hypertextovodkaz"/>
            <w:noProof/>
          </w:rPr>
          <w:tab/>
        </w:r>
        <w:r w:rsidR="004B6C3A">
          <w:rPr>
            <w:rStyle w:val="Hypertextovodkaz"/>
          </w:rPr>
          <w:t>Zaměření školy</w:t>
        </w:r>
        <w:r w:rsidR="004B6C3A">
          <w:rPr>
            <w:rStyle w:val="Hypertextovodkaz"/>
          </w:rPr>
          <w:tab/>
        </w:r>
        <w:r w:rsidR="004B6C3A">
          <w:fldChar w:fldCharType="begin"/>
        </w:r>
        <w:r w:rsidR="004B6C3A">
          <w:rPr>
            <w:rStyle w:val="Hypertextovodkaz"/>
          </w:rPr>
          <w:instrText xml:space="preserve"> PAGEREF _Toc256000026 \h </w:instrText>
        </w:r>
        <w:r w:rsidR="004B6C3A">
          <w:fldChar w:fldCharType="separate"/>
        </w:r>
        <w:r w:rsidR="00470AC8">
          <w:rPr>
            <w:rStyle w:val="Hypertextovodkaz"/>
            <w:noProof/>
          </w:rPr>
          <w:t>17</w:t>
        </w:r>
        <w:r w:rsidR="004B6C3A">
          <w:fldChar w:fldCharType="end"/>
        </w:r>
      </w:hyperlink>
    </w:p>
    <w:p w:rsidR="00C2170A" w:rsidRDefault="009E68AF">
      <w:pPr>
        <w:pStyle w:val="Obsah2"/>
        <w:rPr>
          <w:noProof/>
        </w:rPr>
      </w:pPr>
      <w:hyperlink w:anchor="_Toc256000027" w:history="1">
        <w:r w:rsidR="004B6C3A">
          <w:rPr>
            <w:rStyle w:val="Hypertextovodkaz"/>
          </w:rPr>
          <w:t>5.2</w:t>
        </w:r>
        <w:r w:rsidR="004B6C3A">
          <w:rPr>
            <w:rStyle w:val="Hypertextovodkaz"/>
            <w:noProof/>
          </w:rPr>
          <w:tab/>
        </w:r>
        <w:r w:rsidR="004B6C3A">
          <w:rPr>
            <w:rStyle w:val="Hypertextovodkaz"/>
          </w:rPr>
          <w:t>Dlouhodobé cíle vzdělávacího programu</w:t>
        </w:r>
        <w:r w:rsidR="004B6C3A">
          <w:rPr>
            <w:rStyle w:val="Hypertextovodkaz"/>
          </w:rPr>
          <w:tab/>
        </w:r>
        <w:r w:rsidR="004B6C3A">
          <w:fldChar w:fldCharType="begin"/>
        </w:r>
        <w:r w:rsidR="004B6C3A">
          <w:rPr>
            <w:rStyle w:val="Hypertextovodkaz"/>
          </w:rPr>
          <w:instrText xml:space="preserve"> PAGEREF _Toc256000027 \h </w:instrText>
        </w:r>
        <w:r w:rsidR="004B6C3A">
          <w:fldChar w:fldCharType="separate"/>
        </w:r>
        <w:r w:rsidR="00470AC8">
          <w:rPr>
            <w:rStyle w:val="Hypertextovodkaz"/>
            <w:noProof/>
          </w:rPr>
          <w:t>18</w:t>
        </w:r>
        <w:r w:rsidR="004B6C3A">
          <w:fldChar w:fldCharType="end"/>
        </w:r>
      </w:hyperlink>
    </w:p>
    <w:p w:rsidR="00C2170A" w:rsidRDefault="009E68AF">
      <w:pPr>
        <w:pStyle w:val="Obsah2"/>
        <w:rPr>
          <w:noProof/>
        </w:rPr>
      </w:pPr>
      <w:hyperlink w:anchor="_Toc256000028" w:history="1">
        <w:r w:rsidR="004B6C3A">
          <w:rPr>
            <w:rStyle w:val="Hypertextovodkaz"/>
          </w:rPr>
          <w:t>5.3</w:t>
        </w:r>
        <w:r w:rsidR="004B6C3A">
          <w:rPr>
            <w:rStyle w:val="Hypertextovodkaz"/>
            <w:noProof/>
          </w:rPr>
          <w:tab/>
        </w:r>
        <w:r w:rsidR="004B6C3A">
          <w:rPr>
            <w:rStyle w:val="Hypertextovodkaz"/>
          </w:rPr>
          <w:t>Metody a formy vzdělávání</w:t>
        </w:r>
        <w:r w:rsidR="004B6C3A">
          <w:rPr>
            <w:rStyle w:val="Hypertextovodkaz"/>
          </w:rPr>
          <w:tab/>
        </w:r>
        <w:r w:rsidR="004B6C3A">
          <w:fldChar w:fldCharType="begin"/>
        </w:r>
        <w:r w:rsidR="004B6C3A">
          <w:rPr>
            <w:rStyle w:val="Hypertextovodkaz"/>
          </w:rPr>
          <w:instrText xml:space="preserve"> PAGEREF _Toc256000028 \h </w:instrText>
        </w:r>
        <w:r w:rsidR="004B6C3A">
          <w:fldChar w:fldCharType="separate"/>
        </w:r>
        <w:r w:rsidR="00470AC8">
          <w:rPr>
            <w:rStyle w:val="Hypertextovodkaz"/>
            <w:noProof/>
          </w:rPr>
          <w:t>18</w:t>
        </w:r>
        <w:r w:rsidR="004B6C3A">
          <w:fldChar w:fldCharType="end"/>
        </w:r>
      </w:hyperlink>
    </w:p>
    <w:p w:rsidR="00C2170A" w:rsidRDefault="009E68AF">
      <w:pPr>
        <w:pStyle w:val="Obsah2"/>
        <w:rPr>
          <w:noProof/>
        </w:rPr>
      </w:pPr>
      <w:hyperlink w:anchor="_Toc256000029" w:history="1">
        <w:r w:rsidR="004B6C3A">
          <w:rPr>
            <w:rStyle w:val="Hypertextovodkaz"/>
          </w:rPr>
          <w:t>5.4</w:t>
        </w:r>
        <w:r w:rsidR="004B6C3A">
          <w:rPr>
            <w:rStyle w:val="Hypertextovodkaz"/>
            <w:noProof/>
          </w:rPr>
          <w:tab/>
        </w:r>
        <w:r w:rsidR="004B6C3A">
          <w:rPr>
            <w:rStyle w:val="Hypertextovodkaz"/>
          </w:rPr>
          <w:t>Zajištění vzdělávání dětí se speciálními vzdělávacími potřebami a dětí nadaných</w:t>
        </w:r>
        <w:r w:rsidR="004B6C3A">
          <w:rPr>
            <w:rStyle w:val="Hypertextovodkaz"/>
          </w:rPr>
          <w:tab/>
        </w:r>
        <w:r w:rsidR="004B6C3A">
          <w:fldChar w:fldCharType="begin"/>
        </w:r>
        <w:r w:rsidR="004B6C3A">
          <w:rPr>
            <w:rStyle w:val="Hypertextovodkaz"/>
          </w:rPr>
          <w:instrText xml:space="preserve"> PAGEREF _Toc256000029 \h </w:instrText>
        </w:r>
        <w:r w:rsidR="004B6C3A">
          <w:fldChar w:fldCharType="separate"/>
        </w:r>
        <w:r w:rsidR="00470AC8">
          <w:rPr>
            <w:rStyle w:val="Hypertextovodkaz"/>
            <w:noProof/>
          </w:rPr>
          <w:t>19</w:t>
        </w:r>
        <w:r w:rsidR="004B6C3A">
          <w:fldChar w:fldCharType="end"/>
        </w:r>
      </w:hyperlink>
    </w:p>
    <w:p w:rsidR="00C2170A" w:rsidRDefault="009E68AF">
      <w:pPr>
        <w:pStyle w:val="Obsah2"/>
        <w:rPr>
          <w:noProof/>
        </w:rPr>
      </w:pPr>
      <w:hyperlink w:anchor="_Toc256000030" w:history="1">
        <w:r w:rsidR="004B6C3A">
          <w:rPr>
            <w:rStyle w:val="Hypertextovodkaz"/>
          </w:rPr>
          <w:t>5.5</w:t>
        </w:r>
        <w:r w:rsidR="004B6C3A">
          <w:rPr>
            <w:rStyle w:val="Hypertextovodkaz"/>
            <w:noProof/>
          </w:rPr>
          <w:tab/>
        </w:r>
        <w:r w:rsidR="004B6C3A">
          <w:rPr>
            <w:rStyle w:val="Hypertextovodkaz"/>
          </w:rPr>
          <w:t>Zajištění průběhu vzdělávání dětí od dvou do tří let</w:t>
        </w:r>
        <w:r w:rsidR="004B6C3A">
          <w:rPr>
            <w:rStyle w:val="Hypertextovodkaz"/>
          </w:rPr>
          <w:tab/>
        </w:r>
        <w:r w:rsidR="004B6C3A">
          <w:fldChar w:fldCharType="begin"/>
        </w:r>
        <w:r w:rsidR="004B6C3A">
          <w:rPr>
            <w:rStyle w:val="Hypertextovodkaz"/>
          </w:rPr>
          <w:instrText xml:space="preserve"> PAGEREF _Toc256000030 \h </w:instrText>
        </w:r>
        <w:r w:rsidR="004B6C3A">
          <w:fldChar w:fldCharType="separate"/>
        </w:r>
        <w:r w:rsidR="00470AC8">
          <w:rPr>
            <w:rStyle w:val="Hypertextovodkaz"/>
            <w:noProof/>
          </w:rPr>
          <w:t>20</w:t>
        </w:r>
        <w:r w:rsidR="004B6C3A">
          <w:fldChar w:fldCharType="end"/>
        </w:r>
      </w:hyperlink>
    </w:p>
    <w:p w:rsidR="00C2170A" w:rsidRDefault="009E68AF">
      <w:pPr>
        <w:pStyle w:val="Obsah2"/>
        <w:rPr>
          <w:noProof/>
        </w:rPr>
      </w:pPr>
      <w:hyperlink w:anchor="_Toc256000031" w:history="1">
        <w:r w:rsidR="004B6C3A">
          <w:rPr>
            <w:rStyle w:val="Hypertextovodkaz"/>
          </w:rPr>
          <w:t>5.6</w:t>
        </w:r>
        <w:r w:rsidR="004B6C3A">
          <w:rPr>
            <w:rStyle w:val="Hypertextovodkaz"/>
            <w:noProof/>
          </w:rPr>
          <w:tab/>
        </w:r>
        <w:r w:rsidR="004B6C3A">
          <w:rPr>
            <w:rStyle w:val="Hypertextovodkaz"/>
          </w:rPr>
          <w:t>Zajištění průběhu vzdělávání dětí s nedostatečnou znalostí českého jazyka</w:t>
        </w:r>
        <w:r w:rsidR="004B6C3A">
          <w:rPr>
            <w:rStyle w:val="Hypertextovodkaz"/>
          </w:rPr>
          <w:tab/>
        </w:r>
        <w:r w:rsidR="004B6C3A">
          <w:fldChar w:fldCharType="begin"/>
        </w:r>
        <w:r w:rsidR="004B6C3A">
          <w:rPr>
            <w:rStyle w:val="Hypertextovodkaz"/>
          </w:rPr>
          <w:instrText xml:space="preserve"> PAGEREF _Toc256000031 \h </w:instrText>
        </w:r>
        <w:r w:rsidR="004B6C3A">
          <w:fldChar w:fldCharType="separate"/>
        </w:r>
        <w:r w:rsidR="00470AC8">
          <w:rPr>
            <w:rStyle w:val="Hypertextovodkaz"/>
            <w:noProof/>
          </w:rPr>
          <w:t>20</w:t>
        </w:r>
        <w:r w:rsidR="004B6C3A">
          <w:fldChar w:fldCharType="end"/>
        </w:r>
      </w:hyperlink>
    </w:p>
    <w:p w:rsidR="00C2170A" w:rsidRDefault="009E68AF">
      <w:pPr>
        <w:pStyle w:val="Obsah1"/>
        <w:rPr>
          <w:noProof/>
        </w:rPr>
      </w:pPr>
      <w:hyperlink w:anchor="_Toc256000033" w:history="1">
        <w:r w:rsidR="004B6C3A">
          <w:rPr>
            <w:rStyle w:val="Hypertextovodkaz"/>
          </w:rPr>
          <w:t>6</w:t>
        </w:r>
        <w:r w:rsidR="004B6C3A">
          <w:rPr>
            <w:rStyle w:val="Hypertextovodkaz"/>
            <w:noProof/>
          </w:rPr>
          <w:tab/>
        </w:r>
        <w:r w:rsidR="004B6C3A">
          <w:rPr>
            <w:rStyle w:val="Hypertextovodkaz"/>
          </w:rPr>
          <w:t>Vzdělávací obsah</w:t>
        </w:r>
        <w:r w:rsidR="004B6C3A">
          <w:rPr>
            <w:rStyle w:val="Hypertextovodkaz"/>
          </w:rPr>
          <w:tab/>
        </w:r>
        <w:r w:rsidR="004B6C3A">
          <w:fldChar w:fldCharType="begin"/>
        </w:r>
        <w:r w:rsidR="004B6C3A">
          <w:rPr>
            <w:rStyle w:val="Hypertextovodkaz"/>
          </w:rPr>
          <w:instrText xml:space="preserve"> PAGEREF _Toc256000033 \h </w:instrText>
        </w:r>
        <w:r w:rsidR="004B6C3A">
          <w:fldChar w:fldCharType="separate"/>
        </w:r>
        <w:r w:rsidR="00470AC8">
          <w:rPr>
            <w:rStyle w:val="Hypertextovodkaz"/>
            <w:noProof/>
          </w:rPr>
          <w:t>21</w:t>
        </w:r>
        <w:r w:rsidR="004B6C3A">
          <w:fldChar w:fldCharType="end"/>
        </w:r>
      </w:hyperlink>
    </w:p>
    <w:p w:rsidR="00C2170A" w:rsidRDefault="009E68AF">
      <w:pPr>
        <w:pStyle w:val="Obsah2"/>
        <w:rPr>
          <w:noProof/>
        </w:rPr>
      </w:pPr>
      <w:hyperlink w:anchor="_Toc256000034" w:history="1">
        <w:r w:rsidR="004B6C3A">
          <w:rPr>
            <w:rStyle w:val="Hypertextovodkaz"/>
          </w:rPr>
          <w:t>6.1</w:t>
        </w:r>
        <w:r w:rsidR="004B6C3A">
          <w:rPr>
            <w:rStyle w:val="Hypertextovodkaz"/>
            <w:noProof/>
          </w:rPr>
          <w:tab/>
        </w:r>
        <w:r w:rsidR="004B6C3A">
          <w:rPr>
            <w:rStyle w:val="Hypertextovodkaz"/>
          </w:rPr>
          <w:t>Integrované bloky</w:t>
        </w:r>
        <w:r w:rsidR="004B6C3A">
          <w:rPr>
            <w:rStyle w:val="Hypertextovodkaz"/>
          </w:rPr>
          <w:tab/>
        </w:r>
        <w:r w:rsidR="004B6C3A">
          <w:fldChar w:fldCharType="begin"/>
        </w:r>
        <w:r w:rsidR="004B6C3A">
          <w:rPr>
            <w:rStyle w:val="Hypertextovodkaz"/>
          </w:rPr>
          <w:instrText xml:space="preserve"> PAGEREF _Toc256000034 \h </w:instrText>
        </w:r>
        <w:r w:rsidR="004B6C3A">
          <w:fldChar w:fldCharType="separate"/>
        </w:r>
        <w:r w:rsidR="00470AC8">
          <w:rPr>
            <w:rStyle w:val="Hypertextovodkaz"/>
            <w:noProof/>
          </w:rPr>
          <w:t>21</w:t>
        </w:r>
        <w:r w:rsidR="004B6C3A">
          <w:fldChar w:fldCharType="end"/>
        </w:r>
      </w:hyperlink>
    </w:p>
    <w:p w:rsidR="00C2170A" w:rsidRDefault="009E68AF">
      <w:pPr>
        <w:pStyle w:val="Obsah3"/>
        <w:rPr>
          <w:noProof/>
        </w:rPr>
      </w:pPr>
      <w:hyperlink w:anchor="_Toc256000035" w:history="1">
        <w:r w:rsidR="004B6C3A">
          <w:rPr>
            <w:rStyle w:val="Hypertextovodkaz"/>
          </w:rPr>
          <w:t>6.1.1</w:t>
        </w:r>
        <w:r w:rsidR="004B6C3A">
          <w:rPr>
            <w:rStyle w:val="Hypertextovodkaz"/>
            <w:noProof/>
          </w:rPr>
          <w:tab/>
        </w:r>
        <w:r w:rsidR="004B6C3A">
          <w:rPr>
            <w:rStyle w:val="Hypertextovodkaz"/>
          </w:rPr>
          <w:t>I. Změna, překvapení, zvědavost</w:t>
        </w:r>
        <w:r w:rsidR="004B6C3A">
          <w:rPr>
            <w:rStyle w:val="Hypertextovodkaz"/>
          </w:rPr>
          <w:tab/>
        </w:r>
        <w:r w:rsidR="004B6C3A">
          <w:fldChar w:fldCharType="begin"/>
        </w:r>
        <w:r w:rsidR="004B6C3A">
          <w:rPr>
            <w:rStyle w:val="Hypertextovodkaz"/>
          </w:rPr>
          <w:instrText xml:space="preserve"> PAGEREF _Toc256000035 \h </w:instrText>
        </w:r>
        <w:r w:rsidR="004B6C3A">
          <w:fldChar w:fldCharType="separate"/>
        </w:r>
        <w:r w:rsidR="00470AC8">
          <w:rPr>
            <w:rStyle w:val="Hypertextovodkaz"/>
            <w:noProof/>
          </w:rPr>
          <w:t>21</w:t>
        </w:r>
        <w:r w:rsidR="004B6C3A">
          <w:fldChar w:fldCharType="end"/>
        </w:r>
      </w:hyperlink>
    </w:p>
    <w:p w:rsidR="00C2170A" w:rsidRDefault="009E68AF">
      <w:pPr>
        <w:pStyle w:val="Obsah3"/>
        <w:rPr>
          <w:noProof/>
        </w:rPr>
      </w:pPr>
      <w:hyperlink w:anchor="_Toc256000036" w:history="1">
        <w:r w:rsidR="004B6C3A">
          <w:rPr>
            <w:rStyle w:val="Hypertextovodkaz"/>
          </w:rPr>
          <w:t>6.1.2</w:t>
        </w:r>
        <w:r w:rsidR="004B6C3A">
          <w:rPr>
            <w:rStyle w:val="Hypertextovodkaz"/>
            <w:noProof/>
          </w:rPr>
          <w:tab/>
        </w:r>
        <w:r w:rsidR="004B6C3A">
          <w:rPr>
            <w:rStyle w:val="Hypertextovodkaz"/>
          </w:rPr>
          <w:t>II. Strach, odvaha</w:t>
        </w:r>
        <w:r w:rsidR="004B6C3A">
          <w:rPr>
            <w:rStyle w:val="Hypertextovodkaz"/>
          </w:rPr>
          <w:tab/>
        </w:r>
        <w:r w:rsidR="004B6C3A">
          <w:fldChar w:fldCharType="begin"/>
        </w:r>
        <w:r w:rsidR="004B6C3A">
          <w:rPr>
            <w:rStyle w:val="Hypertextovodkaz"/>
          </w:rPr>
          <w:instrText xml:space="preserve"> PAGEREF _Toc256000036 \h </w:instrText>
        </w:r>
        <w:r w:rsidR="004B6C3A">
          <w:fldChar w:fldCharType="separate"/>
        </w:r>
        <w:r w:rsidR="00470AC8">
          <w:rPr>
            <w:rStyle w:val="Hypertextovodkaz"/>
            <w:noProof/>
          </w:rPr>
          <w:t>22</w:t>
        </w:r>
        <w:r w:rsidR="004B6C3A">
          <w:fldChar w:fldCharType="end"/>
        </w:r>
      </w:hyperlink>
    </w:p>
    <w:p w:rsidR="00C2170A" w:rsidRDefault="009E68AF">
      <w:pPr>
        <w:pStyle w:val="Obsah3"/>
        <w:rPr>
          <w:noProof/>
        </w:rPr>
      </w:pPr>
      <w:hyperlink w:anchor="_Toc256000037" w:history="1">
        <w:r w:rsidR="004B6C3A">
          <w:rPr>
            <w:rStyle w:val="Hypertextovodkaz"/>
          </w:rPr>
          <w:t>6.1.3</w:t>
        </w:r>
        <w:r w:rsidR="004B6C3A">
          <w:rPr>
            <w:rStyle w:val="Hypertextovodkaz"/>
            <w:noProof/>
          </w:rPr>
          <w:tab/>
        </w:r>
        <w:r w:rsidR="004B6C3A">
          <w:rPr>
            <w:rStyle w:val="Hypertextovodkaz"/>
          </w:rPr>
          <w:t>III. Smutek, ztráta , smrt</w:t>
        </w:r>
        <w:r w:rsidR="004B6C3A">
          <w:rPr>
            <w:rStyle w:val="Hypertextovodkaz"/>
          </w:rPr>
          <w:tab/>
        </w:r>
        <w:r w:rsidR="004B6C3A">
          <w:fldChar w:fldCharType="begin"/>
        </w:r>
        <w:r w:rsidR="004B6C3A">
          <w:rPr>
            <w:rStyle w:val="Hypertextovodkaz"/>
          </w:rPr>
          <w:instrText xml:space="preserve"> PAGEREF _Toc256000037 \h </w:instrText>
        </w:r>
        <w:r w:rsidR="004B6C3A">
          <w:fldChar w:fldCharType="separate"/>
        </w:r>
        <w:r w:rsidR="00470AC8">
          <w:rPr>
            <w:rStyle w:val="Hypertextovodkaz"/>
            <w:noProof/>
          </w:rPr>
          <w:t>24</w:t>
        </w:r>
        <w:r w:rsidR="004B6C3A">
          <w:fldChar w:fldCharType="end"/>
        </w:r>
      </w:hyperlink>
    </w:p>
    <w:p w:rsidR="00C2170A" w:rsidRDefault="009E68AF">
      <w:pPr>
        <w:pStyle w:val="Obsah3"/>
        <w:rPr>
          <w:noProof/>
        </w:rPr>
      </w:pPr>
      <w:hyperlink w:anchor="_Toc256000038" w:history="1">
        <w:r w:rsidR="004B6C3A">
          <w:rPr>
            <w:rStyle w:val="Hypertextovodkaz"/>
          </w:rPr>
          <w:t>6.1.4</w:t>
        </w:r>
        <w:r w:rsidR="004B6C3A">
          <w:rPr>
            <w:rStyle w:val="Hypertextovodkaz"/>
            <w:noProof/>
          </w:rPr>
          <w:tab/>
        </w:r>
        <w:r w:rsidR="004B6C3A">
          <w:rPr>
            <w:rStyle w:val="Hypertextovodkaz"/>
          </w:rPr>
          <w:t>IV. Stud, tréma, sebedůvěra</w:t>
        </w:r>
        <w:r w:rsidR="004B6C3A">
          <w:rPr>
            <w:rStyle w:val="Hypertextovodkaz"/>
          </w:rPr>
          <w:tab/>
        </w:r>
        <w:r w:rsidR="004B6C3A">
          <w:fldChar w:fldCharType="begin"/>
        </w:r>
        <w:r w:rsidR="004B6C3A">
          <w:rPr>
            <w:rStyle w:val="Hypertextovodkaz"/>
          </w:rPr>
          <w:instrText xml:space="preserve"> PAGEREF _Toc256000038 \h </w:instrText>
        </w:r>
        <w:r w:rsidR="004B6C3A">
          <w:fldChar w:fldCharType="separate"/>
        </w:r>
        <w:r w:rsidR="00470AC8">
          <w:rPr>
            <w:rStyle w:val="Hypertextovodkaz"/>
            <w:noProof/>
          </w:rPr>
          <w:t>25</w:t>
        </w:r>
        <w:r w:rsidR="004B6C3A">
          <w:fldChar w:fldCharType="end"/>
        </w:r>
      </w:hyperlink>
    </w:p>
    <w:p w:rsidR="00C2170A" w:rsidRDefault="009E68AF">
      <w:pPr>
        <w:pStyle w:val="Obsah3"/>
        <w:rPr>
          <w:noProof/>
        </w:rPr>
      </w:pPr>
      <w:hyperlink w:anchor="_Toc256000039" w:history="1">
        <w:r w:rsidR="004B6C3A">
          <w:rPr>
            <w:rStyle w:val="Hypertextovodkaz"/>
          </w:rPr>
          <w:t>6.1.5</w:t>
        </w:r>
        <w:r w:rsidR="004B6C3A">
          <w:rPr>
            <w:rStyle w:val="Hypertextovodkaz"/>
            <w:noProof/>
          </w:rPr>
          <w:tab/>
        </w:r>
        <w:r w:rsidR="004B6C3A">
          <w:rPr>
            <w:rStyle w:val="Hypertextovodkaz"/>
          </w:rPr>
          <w:t>V. Všímavost, umění být tady a teď</w:t>
        </w:r>
        <w:r w:rsidR="004B6C3A">
          <w:rPr>
            <w:rStyle w:val="Hypertextovodkaz"/>
          </w:rPr>
          <w:tab/>
        </w:r>
        <w:r w:rsidR="004B6C3A">
          <w:fldChar w:fldCharType="begin"/>
        </w:r>
        <w:r w:rsidR="004B6C3A">
          <w:rPr>
            <w:rStyle w:val="Hypertextovodkaz"/>
          </w:rPr>
          <w:instrText xml:space="preserve"> PAGEREF _Toc256000039 \h </w:instrText>
        </w:r>
        <w:r w:rsidR="004B6C3A">
          <w:fldChar w:fldCharType="separate"/>
        </w:r>
        <w:r w:rsidR="00470AC8">
          <w:rPr>
            <w:rStyle w:val="Hypertextovodkaz"/>
            <w:noProof/>
          </w:rPr>
          <w:t>27</w:t>
        </w:r>
        <w:r w:rsidR="004B6C3A">
          <w:fldChar w:fldCharType="end"/>
        </w:r>
      </w:hyperlink>
    </w:p>
    <w:p w:rsidR="00C2170A" w:rsidRDefault="009E68AF">
      <w:pPr>
        <w:pStyle w:val="Obsah3"/>
        <w:rPr>
          <w:noProof/>
        </w:rPr>
      </w:pPr>
      <w:hyperlink w:anchor="_Toc256000040" w:history="1">
        <w:r w:rsidR="004B6C3A">
          <w:rPr>
            <w:rStyle w:val="Hypertextovodkaz"/>
          </w:rPr>
          <w:t>6.1.6</w:t>
        </w:r>
        <w:r w:rsidR="004B6C3A">
          <w:rPr>
            <w:rStyle w:val="Hypertextovodkaz"/>
            <w:noProof/>
          </w:rPr>
          <w:tab/>
        </w:r>
        <w:r w:rsidR="004B6C3A">
          <w:rPr>
            <w:rStyle w:val="Hypertextovodkaz"/>
          </w:rPr>
          <w:t>VI. Radost, štěstí, vděčnost</w:t>
        </w:r>
        <w:r w:rsidR="004B6C3A">
          <w:rPr>
            <w:rStyle w:val="Hypertextovodkaz"/>
          </w:rPr>
          <w:tab/>
        </w:r>
        <w:r w:rsidR="004B6C3A">
          <w:fldChar w:fldCharType="begin"/>
        </w:r>
        <w:r w:rsidR="004B6C3A">
          <w:rPr>
            <w:rStyle w:val="Hypertextovodkaz"/>
          </w:rPr>
          <w:instrText xml:space="preserve"> PAGEREF _Toc256000040 \h </w:instrText>
        </w:r>
        <w:r w:rsidR="004B6C3A">
          <w:fldChar w:fldCharType="separate"/>
        </w:r>
        <w:r w:rsidR="00470AC8">
          <w:rPr>
            <w:rStyle w:val="Hypertextovodkaz"/>
            <w:noProof/>
          </w:rPr>
          <w:t>28</w:t>
        </w:r>
        <w:r w:rsidR="004B6C3A">
          <w:fldChar w:fldCharType="end"/>
        </w:r>
      </w:hyperlink>
    </w:p>
    <w:p w:rsidR="00C2170A" w:rsidRDefault="009E68AF">
      <w:pPr>
        <w:pStyle w:val="Obsah3"/>
        <w:rPr>
          <w:noProof/>
        </w:rPr>
      </w:pPr>
      <w:hyperlink w:anchor="_Toc256000041" w:history="1">
        <w:r w:rsidR="004B6C3A">
          <w:rPr>
            <w:rStyle w:val="Hypertextovodkaz"/>
          </w:rPr>
          <w:t>6.1.7</w:t>
        </w:r>
        <w:r w:rsidR="004B6C3A">
          <w:rPr>
            <w:rStyle w:val="Hypertextovodkaz"/>
            <w:noProof/>
          </w:rPr>
          <w:tab/>
        </w:r>
        <w:r w:rsidR="004B6C3A">
          <w:rPr>
            <w:rStyle w:val="Hypertextovodkaz"/>
          </w:rPr>
          <w:t>VII. Hněv, tolerance, soucit</w:t>
        </w:r>
        <w:r w:rsidR="004B6C3A">
          <w:rPr>
            <w:rStyle w:val="Hypertextovodkaz"/>
          </w:rPr>
          <w:tab/>
        </w:r>
        <w:r w:rsidR="004B6C3A">
          <w:fldChar w:fldCharType="begin"/>
        </w:r>
        <w:r w:rsidR="004B6C3A">
          <w:rPr>
            <w:rStyle w:val="Hypertextovodkaz"/>
          </w:rPr>
          <w:instrText xml:space="preserve"> PAGEREF _Toc256000041 \h </w:instrText>
        </w:r>
        <w:r w:rsidR="004B6C3A">
          <w:fldChar w:fldCharType="separate"/>
        </w:r>
        <w:r w:rsidR="00470AC8">
          <w:rPr>
            <w:rStyle w:val="Hypertextovodkaz"/>
            <w:noProof/>
          </w:rPr>
          <w:t>29</w:t>
        </w:r>
        <w:r w:rsidR="004B6C3A">
          <w:fldChar w:fldCharType="end"/>
        </w:r>
      </w:hyperlink>
    </w:p>
    <w:p w:rsidR="00C2170A" w:rsidRDefault="009E68AF">
      <w:pPr>
        <w:pStyle w:val="Obsah3"/>
        <w:rPr>
          <w:noProof/>
        </w:rPr>
      </w:pPr>
      <w:hyperlink w:anchor="_Toc256000042" w:history="1">
        <w:r w:rsidR="004B6C3A">
          <w:rPr>
            <w:rStyle w:val="Hypertextovodkaz"/>
          </w:rPr>
          <w:t>6.1.8</w:t>
        </w:r>
        <w:r w:rsidR="004B6C3A">
          <w:rPr>
            <w:rStyle w:val="Hypertextovodkaz"/>
            <w:noProof/>
          </w:rPr>
          <w:tab/>
        </w:r>
        <w:r w:rsidR="004B6C3A">
          <w:rPr>
            <w:rStyle w:val="Hypertextovodkaz"/>
          </w:rPr>
          <w:t>VIII. Kamarádství, přátelství, láska</w:t>
        </w:r>
        <w:r w:rsidR="004B6C3A">
          <w:rPr>
            <w:rStyle w:val="Hypertextovodkaz"/>
          </w:rPr>
          <w:tab/>
        </w:r>
        <w:r w:rsidR="004B6C3A">
          <w:fldChar w:fldCharType="begin"/>
        </w:r>
        <w:r w:rsidR="004B6C3A">
          <w:rPr>
            <w:rStyle w:val="Hypertextovodkaz"/>
          </w:rPr>
          <w:instrText xml:space="preserve"> PAGEREF _Toc256000042 \h </w:instrText>
        </w:r>
        <w:r w:rsidR="004B6C3A">
          <w:fldChar w:fldCharType="separate"/>
        </w:r>
        <w:r w:rsidR="00470AC8">
          <w:rPr>
            <w:rStyle w:val="Hypertextovodkaz"/>
            <w:noProof/>
          </w:rPr>
          <w:t>31</w:t>
        </w:r>
        <w:r w:rsidR="004B6C3A">
          <w:fldChar w:fldCharType="end"/>
        </w:r>
      </w:hyperlink>
    </w:p>
    <w:p w:rsidR="00C2170A" w:rsidRDefault="009E68AF">
      <w:pPr>
        <w:pStyle w:val="Obsah3"/>
        <w:rPr>
          <w:noProof/>
        </w:rPr>
      </w:pPr>
      <w:hyperlink w:anchor="_Toc256000043" w:history="1">
        <w:r w:rsidR="004B6C3A">
          <w:rPr>
            <w:rStyle w:val="Hypertextovodkaz"/>
          </w:rPr>
          <w:t>6.1.9</w:t>
        </w:r>
        <w:r w:rsidR="004B6C3A">
          <w:rPr>
            <w:rStyle w:val="Hypertextovodkaz"/>
            <w:noProof/>
          </w:rPr>
          <w:tab/>
        </w:r>
        <w:r w:rsidR="004B6C3A">
          <w:rPr>
            <w:rStyle w:val="Hypertextovodkaz"/>
          </w:rPr>
          <w:t>IX. Relaxace, vizualizace a meditace pro děti</w:t>
        </w:r>
        <w:r w:rsidR="004B6C3A">
          <w:rPr>
            <w:rStyle w:val="Hypertextovodkaz"/>
          </w:rPr>
          <w:tab/>
        </w:r>
        <w:r w:rsidR="004B6C3A">
          <w:fldChar w:fldCharType="begin"/>
        </w:r>
        <w:r w:rsidR="004B6C3A">
          <w:rPr>
            <w:rStyle w:val="Hypertextovodkaz"/>
          </w:rPr>
          <w:instrText xml:space="preserve"> PAGEREF _Toc256000043 \h </w:instrText>
        </w:r>
        <w:r w:rsidR="004B6C3A">
          <w:fldChar w:fldCharType="separate"/>
        </w:r>
        <w:r w:rsidR="00470AC8">
          <w:rPr>
            <w:rStyle w:val="Hypertextovodkaz"/>
            <w:noProof/>
          </w:rPr>
          <w:t>32</w:t>
        </w:r>
        <w:r w:rsidR="004B6C3A">
          <w:fldChar w:fldCharType="end"/>
        </w:r>
      </w:hyperlink>
    </w:p>
    <w:p w:rsidR="00C2170A" w:rsidRDefault="009E68AF">
      <w:pPr>
        <w:pStyle w:val="Obsah2"/>
        <w:rPr>
          <w:noProof/>
        </w:rPr>
      </w:pPr>
      <w:hyperlink w:anchor="_Toc256000044" w:history="1">
        <w:r w:rsidR="004B6C3A">
          <w:rPr>
            <w:rStyle w:val="Hypertextovodkaz"/>
          </w:rPr>
          <w:t>6.2</w:t>
        </w:r>
        <w:r w:rsidR="004B6C3A">
          <w:rPr>
            <w:rStyle w:val="Hypertextovodkaz"/>
            <w:noProof/>
          </w:rPr>
          <w:tab/>
        </w:r>
        <w:r w:rsidR="004B6C3A">
          <w:rPr>
            <w:rStyle w:val="Hypertextovodkaz"/>
          </w:rPr>
          <w:t>Popis zpracování třídního vzdělávacího programu</w:t>
        </w:r>
        <w:r w:rsidR="004B6C3A">
          <w:rPr>
            <w:rStyle w:val="Hypertextovodkaz"/>
          </w:rPr>
          <w:tab/>
        </w:r>
        <w:r w:rsidR="004B6C3A">
          <w:fldChar w:fldCharType="begin"/>
        </w:r>
        <w:r w:rsidR="004B6C3A">
          <w:rPr>
            <w:rStyle w:val="Hypertextovodkaz"/>
          </w:rPr>
          <w:instrText xml:space="preserve"> PAGEREF _Toc256000044 \h </w:instrText>
        </w:r>
        <w:r w:rsidR="004B6C3A">
          <w:fldChar w:fldCharType="separate"/>
        </w:r>
        <w:r w:rsidR="00470AC8">
          <w:rPr>
            <w:rStyle w:val="Hypertextovodkaz"/>
            <w:noProof/>
          </w:rPr>
          <w:t>33</w:t>
        </w:r>
        <w:r w:rsidR="004B6C3A">
          <w:fldChar w:fldCharType="end"/>
        </w:r>
      </w:hyperlink>
    </w:p>
    <w:p w:rsidR="00C2170A" w:rsidRDefault="009E68AF">
      <w:pPr>
        <w:pStyle w:val="Obsah2"/>
        <w:rPr>
          <w:noProof/>
        </w:rPr>
      </w:pPr>
      <w:hyperlink w:anchor="_Toc256000045" w:history="1">
        <w:r w:rsidR="004B6C3A">
          <w:rPr>
            <w:rStyle w:val="Hypertextovodkaz"/>
          </w:rPr>
          <w:t>6.3</w:t>
        </w:r>
        <w:r w:rsidR="004B6C3A">
          <w:rPr>
            <w:rStyle w:val="Hypertextovodkaz"/>
            <w:noProof/>
          </w:rPr>
          <w:tab/>
        </w:r>
        <w:r w:rsidR="004B6C3A">
          <w:rPr>
            <w:rStyle w:val="Hypertextovodkaz"/>
          </w:rPr>
          <w:t>Dílčí projekty a programy</w:t>
        </w:r>
        <w:r w:rsidR="004B6C3A">
          <w:rPr>
            <w:rStyle w:val="Hypertextovodkaz"/>
          </w:rPr>
          <w:tab/>
        </w:r>
        <w:r w:rsidR="004B6C3A">
          <w:fldChar w:fldCharType="begin"/>
        </w:r>
        <w:r w:rsidR="004B6C3A">
          <w:rPr>
            <w:rStyle w:val="Hypertextovodkaz"/>
          </w:rPr>
          <w:instrText xml:space="preserve"> PAGEREF _Toc256000045 \h </w:instrText>
        </w:r>
        <w:r w:rsidR="004B6C3A">
          <w:fldChar w:fldCharType="separate"/>
        </w:r>
        <w:r w:rsidR="00470AC8">
          <w:rPr>
            <w:rStyle w:val="Hypertextovodkaz"/>
            <w:noProof/>
          </w:rPr>
          <w:t>33</w:t>
        </w:r>
        <w:r w:rsidR="004B6C3A">
          <w:fldChar w:fldCharType="end"/>
        </w:r>
      </w:hyperlink>
    </w:p>
    <w:p w:rsidR="00C2170A" w:rsidRDefault="009E68AF">
      <w:pPr>
        <w:pStyle w:val="Obsah1"/>
        <w:rPr>
          <w:noProof/>
        </w:rPr>
      </w:pPr>
      <w:hyperlink w:anchor="_Toc256000046" w:history="1">
        <w:r w:rsidR="004B6C3A">
          <w:rPr>
            <w:rStyle w:val="Hypertextovodkaz"/>
          </w:rPr>
          <w:t>7</w:t>
        </w:r>
        <w:r w:rsidR="004B6C3A">
          <w:rPr>
            <w:rStyle w:val="Hypertextovodkaz"/>
            <w:noProof/>
          </w:rPr>
          <w:tab/>
        </w:r>
        <w:r w:rsidR="004B6C3A">
          <w:rPr>
            <w:rStyle w:val="Hypertextovodkaz"/>
          </w:rPr>
          <w:t>Systém evaluace</w:t>
        </w:r>
        <w:r w:rsidR="004B6C3A">
          <w:rPr>
            <w:rStyle w:val="Hypertextovodkaz"/>
          </w:rPr>
          <w:tab/>
        </w:r>
        <w:r w:rsidR="004B6C3A">
          <w:fldChar w:fldCharType="begin"/>
        </w:r>
        <w:r w:rsidR="004B6C3A">
          <w:rPr>
            <w:rStyle w:val="Hypertextovodkaz"/>
          </w:rPr>
          <w:instrText xml:space="preserve"> PAGEREF _Toc256000046 \h </w:instrText>
        </w:r>
        <w:r w:rsidR="004B6C3A">
          <w:fldChar w:fldCharType="separate"/>
        </w:r>
        <w:r w:rsidR="00470AC8">
          <w:rPr>
            <w:rStyle w:val="Hypertextovodkaz"/>
            <w:noProof/>
          </w:rPr>
          <w:t>34</w:t>
        </w:r>
        <w:r w:rsidR="004B6C3A">
          <w:fldChar w:fldCharType="end"/>
        </w:r>
      </w:hyperlink>
    </w:p>
    <w:p w:rsidR="00C2170A" w:rsidRDefault="004B6C3A">
      <w:pPr>
        <w:spacing w:after="322"/>
        <w:sectPr w:rsidR="00C2170A">
          <w:pgSz w:w="11906" w:h="16838"/>
          <w:pgMar w:top="1440" w:right="1325" w:bottom="1440" w:left="1800" w:header="720" w:footer="720" w:gutter="0"/>
          <w:cols w:space="720"/>
        </w:sectPr>
      </w:pPr>
      <w:r>
        <w:fldChar w:fldCharType="end"/>
      </w:r>
    </w:p>
    <w:p w:rsidR="00C2170A" w:rsidRDefault="00C2170A">
      <w:pPr>
        <w:sectPr w:rsidR="00C2170A">
          <w:type w:val="continuous"/>
          <w:pgSz w:w="11906" w:h="16838"/>
          <w:pgMar w:top="1440" w:right="1325" w:bottom="1440" w:left="1800" w:header="720" w:footer="720" w:gutter="0"/>
          <w:cols w:space="720"/>
        </w:sectPr>
      </w:pPr>
    </w:p>
    <w:p w:rsidR="00C2170A" w:rsidRDefault="004B6C3A">
      <w:pPr>
        <w:pStyle w:val="Nadpis1"/>
        <w:spacing w:before="0" w:after="322"/>
        <w:rPr>
          <w:bdr w:val="nil"/>
        </w:rPr>
      </w:pPr>
      <w:bookmarkStart w:id="0" w:name="_Toc256000000"/>
      <w:r>
        <w:rPr>
          <w:bdr w:val="nil"/>
        </w:rPr>
        <w:lastRenderedPageBreak/>
        <w:t>Identifikační údaje o škole</w:t>
      </w:r>
      <w:bookmarkEnd w:id="0"/>
      <w:r>
        <w:rPr>
          <w:bdr w:val="nil"/>
        </w:rPr>
        <w:t> </w:t>
      </w:r>
    </w:p>
    <w:p w:rsidR="00C2170A" w:rsidRDefault="004B6C3A">
      <w:pPr>
        <w:pStyle w:val="Nadpis2"/>
        <w:spacing w:before="299" w:after="299"/>
      </w:pPr>
      <w:bookmarkStart w:id="1" w:name="_Toc256000001"/>
      <w:r>
        <w:rPr>
          <w:bdr w:val="nil"/>
        </w:rPr>
        <w:t>Název ŠVP</w:t>
      </w:r>
      <w:bookmarkEnd w:id="1"/>
      <w:r>
        <w:rPr>
          <w:bdr w:val="nil"/>
        </w:rPr>
        <w:t> </w:t>
      </w:r>
    </w:p>
    <w:p w:rsidR="00C2170A" w:rsidRDefault="004B6C3A">
      <w:r>
        <w:rPr>
          <w:b/>
          <w:bCs/>
          <w:bdr w:val="nil"/>
        </w:rPr>
        <w:t>NÁZEV ŠVP: Školní vzdělávací program pro předškolní vzdělávání </w:t>
      </w:r>
      <w:r>
        <w:rPr>
          <w:bdr w:val="nil"/>
        </w:rPr>
        <w:cr/>
      </w:r>
      <w:r>
        <w:rPr>
          <w:b/>
          <w:bCs/>
          <w:bdr w:val="nil"/>
        </w:rPr>
        <w:t>MOTIVAČNÍ NÁZEV: </w:t>
      </w:r>
      <w:r>
        <w:rPr>
          <w:bdr w:val="nil"/>
        </w:rPr>
        <w:t xml:space="preserve"> Mateřská škola jako "VETPEKS"  </w:t>
      </w:r>
    </w:p>
    <w:p w:rsidR="00C2170A" w:rsidRDefault="004B6C3A">
      <w:pPr>
        <w:pStyle w:val="Nadpis2"/>
        <w:spacing w:before="299" w:after="299"/>
      </w:pPr>
      <w:bookmarkStart w:id="2" w:name="_Toc256000002"/>
      <w:r>
        <w:rPr>
          <w:bdr w:val="nil"/>
        </w:rPr>
        <w:t>Údaje o škole</w:t>
      </w:r>
      <w:bookmarkEnd w:id="2"/>
      <w:r>
        <w:rPr>
          <w:bdr w:val="nil"/>
        </w:rPr>
        <w:t> </w:t>
      </w:r>
    </w:p>
    <w:p w:rsidR="00C2170A" w:rsidRDefault="004B6C3A">
      <w:pPr>
        <w:spacing w:before="240" w:after="240"/>
      </w:pPr>
      <w:r>
        <w:rPr>
          <w:b/>
          <w:bCs/>
          <w:bdr w:val="nil"/>
        </w:rPr>
        <w:t>NÁZEV ŠKOLY: Mateřská škola Kateřinice, příspěvková organizace </w:t>
      </w:r>
      <w:r>
        <w:cr/>
      </w:r>
    </w:p>
    <w:p w:rsidR="00C2170A" w:rsidRDefault="004B6C3A">
      <w:pPr>
        <w:spacing w:before="240" w:after="240"/>
      </w:pPr>
      <w:r>
        <w:rPr>
          <w:bdr w:val="nil"/>
        </w:rPr>
        <w:t>Právní subjekt vznikl 01. 01. 2006. </w:t>
      </w:r>
      <w:r>
        <w:rPr>
          <w:bdr w:val="nil"/>
        </w:rPr>
        <w:cr/>
        <w:t>Mateřská škola je zřízena Obcí Kateřinice a je zapsána v obchodním rejstříku. </w:t>
      </w:r>
      <w:r>
        <w:rPr>
          <w:bdr w:val="nil"/>
        </w:rPr>
        <w:cr/>
      </w:r>
      <w:r>
        <w:rPr>
          <w:bdr w:val="nil"/>
        </w:rPr>
        <w:cr/>
        <w:t>Školní vzdělávací program je upraven. Obsahová část je nyní vytvořena na dobu 3 let. Obsahová část může být dle potřeb pedagogů změněna. </w:t>
      </w:r>
      <w:r>
        <w:rPr>
          <w:bdr w:val="nil"/>
        </w:rPr>
        <w:cr/>
      </w:r>
      <w:r>
        <w:rPr>
          <w:bdr w:val="nil"/>
        </w:rPr>
        <w:cr/>
        <w:t>Platnost ŠVP: 01. 09. 2024 </w:t>
      </w:r>
      <w:r>
        <w:rPr>
          <w:bdr w:val="nil"/>
        </w:rPr>
        <w:cr/>
      </w:r>
      <w:r>
        <w:rPr>
          <w:bdr w:val="nil"/>
        </w:rPr>
        <w:cr/>
        <w:t>Identifikační údaje školy: </w:t>
      </w:r>
      <w:r>
        <w:rPr>
          <w:bdr w:val="nil"/>
        </w:rPr>
        <w:cr/>
        <w:t>IČ: 709 841 23 </w:t>
      </w:r>
      <w:r>
        <w:rPr>
          <w:bdr w:val="nil"/>
        </w:rPr>
        <w:cr/>
        <w:t>Sídlo MŠ: Kateřinice 107, 742 58 </w:t>
      </w:r>
      <w:r>
        <w:rPr>
          <w:bdr w:val="nil"/>
        </w:rPr>
        <w:cr/>
        <w:t>Telefon: 556 729 019 </w:t>
      </w:r>
      <w:r>
        <w:rPr>
          <w:bdr w:val="nil"/>
        </w:rPr>
        <w:cr/>
        <w:t>Mobil MŠ: 773 781 690 </w:t>
      </w:r>
      <w:r>
        <w:rPr>
          <w:bdr w:val="nil"/>
        </w:rPr>
        <w:cr/>
        <w:t xml:space="preserve">www stránky: </w:t>
      </w:r>
      <w:proofErr w:type="gramStart"/>
      <w:r>
        <w:rPr>
          <w:bdr w:val="nil"/>
        </w:rPr>
        <w:t>www</w:t>
      </w:r>
      <w:proofErr w:type="gramEnd"/>
      <w:r>
        <w:rPr>
          <w:bdr w:val="nil"/>
        </w:rPr>
        <w:t>.</w:t>
      </w:r>
      <w:proofErr w:type="gramStart"/>
      <w:r>
        <w:rPr>
          <w:bdr w:val="nil"/>
        </w:rPr>
        <w:t>ms</w:t>
      </w:r>
      <w:proofErr w:type="gramEnd"/>
      <w:r>
        <w:rPr>
          <w:bdr w:val="nil"/>
        </w:rPr>
        <w:t>.katerinice.cz </w:t>
      </w:r>
      <w:r>
        <w:rPr>
          <w:bdr w:val="nil"/>
        </w:rPr>
        <w:cr/>
        <w:t>E – mail: ms@katerinice.cz </w:t>
      </w:r>
    </w:p>
    <w:p w:rsidR="00C2170A" w:rsidRDefault="004B6C3A" w:rsidP="00C51DD5">
      <w:pPr>
        <w:spacing w:before="240" w:after="240"/>
      </w:pPr>
      <w:r>
        <w:cr/>
      </w:r>
      <w:r>
        <w:rPr>
          <w:bdr w:val="nil"/>
        </w:rPr>
        <w:t xml:space="preserve">Statutární zástupce: Bc. Mária </w:t>
      </w:r>
      <w:proofErr w:type="spellStart"/>
      <w:r>
        <w:rPr>
          <w:bdr w:val="nil"/>
        </w:rPr>
        <w:t>Steculová</w:t>
      </w:r>
      <w:proofErr w:type="spellEnd"/>
      <w:r>
        <w:rPr>
          <w:bdr w:val="nil"/>
        </w:rPr>
        <w:t> </w:t>
      </w:r>
      <w:r>
        <w:rPr>
          <w:bdr w:val="nil"/>
        </w:rPr>
        <w:cr/>
      </w:r>
      <w:r>
        <w:rPr>
          <w:bdr w:val="nil"/>
        </w:rPr>
        <w:cr/>
        <w:t xml:space="preserve">Zpracovatel kurikula: Bc. Mária </w:t>
      </w:r>
      <w:proofErr w:type="spellStart"/>
      <w:r>
        <w:rPr>
          <w:bdr w:val="nil"/>
        </w:rPr>
        <w:t>Steculová</w:t>
      </w:r>
      <w:proofErr w:type="spellEnd"/>
      <w:r>
        <w:rPr>
          <w:bdr w:val="nil"/>
        </w:rPr>
        <w:t> </w:t>
      </w:r>
      <w:r>
        <w:rPr>
          <w:bdr w:val="nil"/>
        </w:rPr>
        <w:cr/>
        <w:t>Konzultační tým: Bc. Eva Hrabovská </w:t>
      </w:r>
      <w:r>
        <w:rPr>
          <w:bdr w:val="nil"/>
        </w:rPr>
        <w:cr/>
        <w:t>                                  Soňa Dolejšová, Dis. </w:t>
      </w:r>
      <w:r>
        <w:rPr>
          <w:bdr w:val="nil"/>
        </w:rPr>
        <w:cr/>
        <w:t>                 </w:t>
      </w:r>
      <w:r w:rsidR="00C51DD5">
        <w:rPr>
          <w:bdr w:val="nil"/>
        </w:rPr>
        <w:t xml:space="preserve">                 Iva </w:t>
      </w:r>
      <w:proofErr w:type="spellStart"/>
      <w:r w:rsidR="00C51DD5">
        <w:rPr>
          <w:bdr w:val="nil"/>
        </w:rPr>
        <w:t>Maráková</w:t>
      </w:r>
      <w:proofErr w:type="spellEnd"/>
      <w:r w:rsidR="00C51DD5">
        <w:rPr>
          <w:bdr w:val="nil"/>
        </w:rPr>
        <w:t> </w:t>
      </w:r>
      <w:r w:rsidR="00C51DD5">
        <w:rPr>
          <w:bdr w:val="nil"/>
        </w:rPr>
        <w:cr/>
      </w:r>
      <w:r>
        <w:rPr>
          <w:bdr w:val="nil"/>
        </w:rPr>
        <w:cr/>
        <w:t>Zřizovatel: Obec Kateřinice </w:t>
      </w:r>
      <w:r>
        <w:rPr>
          <w:bdr w:val="nil"/>
        </w:rPr>
        <w:cr/>
        <w:t>Starosta: Radek Novák </w:t>
      </w:r>
      <w:r>
        <w:rPr>
          <w:bdr w:val="nil"/>
        </w:rPr>
        <w:cr/>
        <w:t>Telefon: 556 729 022 </w:t>
      </w:r>
    </w:p>
    <w:p w:rsidR="00C2170A" w:rsidRDefault="004B6C3A">
      <w:pPr>
        <w:pStyle w:val="Nadpis2"/>
        <w:spacing w:before="299" w:after="299"/>
      </w:pPr>
      <w:bookmarkStart w:id="3" w:name="_Toc256000003"/>
      <w:r>
        <w:rPr>
          <w:bdr w:val="nil"/>
        </w:rPr>
        <w:lastRenderedPageBreak/>
        <w:t>Zřizovatel</w:t>
      </w:r>
      <w:bookmarkEnd w:id="3"/>
      <w:r>
        <w:rPr>
          <w:bdr w:val="nil"/>
        </w:rPr>
        <w:t> </w:t>
      </w:r>
    </w:p>
    <w:p w:rsidR="00C2170A" w:rsidRDefault="004B6C3A">
      <w:r>
        <w:rPr>
          <w:b/>
          <w:bCs/>
          <w:bdr w:val="nil"/>
        </w:rPr>
        <w:t>NÁZEV ZŘIZOVATELE:   </w:t>
      </w:r>
      <w:r>
        <w:rPr>
          <w:bdr w:val="nil"/>
        </w:rPr>
        <w:t>Obec Kateřinice </w:t>
      </w:r>
      <w:r>
        <w:rPr>
          <w:bdr w:val="nil"/>
        </w:rPr>
        <w:cr/>
      </w:r>
      <w:r>
        <w:rPr>
          <w:b/>
          <w:bCs/>
          <w:bdr w:val="nil"/>
        </w:rPr>
        <w:t>ADRESA ZŘIZOVATELE:   </w:t>
      </w:r>
    </w:p>
    <w:p w:rsidR="00C2170A" w:rsidRDefault="004B6C3A">
      <w:pPr>
        <w:spacing w:before="240" w:after="240"/>
        <w:rPr>
          <w:bdr w:val="nil"/>
        </w:rPr>
      </w:pPr>
      <w:r>
        <w:rPr>
          <w:bdr w:val="nil"/>
        </w:rPr>
        <w:t>Obecní úřad </w:t>
      </w:r>
      <w:r>
        <w:rPr>
          <w:bdr w:val="nil"/>
        </w:rPr>
        <w:cr/>
        <w:t>Kateřinice 127 </w:t>
      </w:r>
      <w:r>
        <w:rPr>
          <w:bdr w:val="nil"/>
        </w:rPr>
        <w:cr/>
        <w:t>742 58 Kateřinice </w:t>
      </w:r>
      <w:r>
        <w:rPr>
          <w:bdr w:val="nil"/>
        </w:rPr>
        <w:cr/>
        <w:t>Česká republika (CZ) </w:t>
      </w:r>
    </w:p>
    <w:p w:rsidR="00C2170A" w:rsidRDefault="004B6C3A">
      <w:pPr>
        <w:spacing w:before="240" w:after="240"/>
        <w:rPr>
          <w:bdr w:val="nil"/>
        </w:rPr>
      </w:pPr>
      <w:r>
        <w:rPr>
          <w:bdr w:val="nil"/>
        </w:rPr>
        <w:t>Starosta: Radek Novák, tel.: 556 729 022 </w:t>
      </w:r>
    </w:p>
    <w:p w:rsidR="00C2170A" w:rsidRDefault="004B6C3A">
      <w:pPr>
        <w:rPr>
          <w:bdr w:val="nil"/>
        </w:rPr>
      </w:pPr>
      <w:r>
        <w:rPr>
          <w:bdr w:val="nil"/>
        </w:rPr>
        <w:cr/>
      </w:r>
      <w:r>
        <w:rPr>
          <w:b/>
          <w:bCs/>
          <w:bdr w:val="nil"/>
        </w:rPr>
        <w:t>KONTAKTY:   </w:t>
      </w:r>
    </w:p>
    <w:p w:rsidR="00C2170A" w:rsidRDefault="004B6C3A">
      <w:pPr>
        <w:spacing w:before="240" w:after="240"/>
        <w:rPr>
          <w:bdr w:val="nil"/>
        </w:rPr>
      </w:pPr>
      <w:r>
        <w:rPr>
          <w:bdr w:val="nil"/>
        </w:rPr>
        <w:t>ID datové schránky: ksnar2j </w:t>
      </w:r>
      <w:r>
        <w:rPr>
          <w:bdr w:val="nil"/>
        </w:rPr>
        <w:cr/>
        <w:t>IČO: 00600784 </w:t>
      </w:r>
    </w:p>
    <w:p w:rsidR="00C2170A" w:rsidRDefault="004B6C3A">
      <w:pPr>
        <w:spacing w:before="240" w:after="240"/>
        <w:rPr>
          <w:bdr w:val="nil"/>
        </w:rPr>
      </w:pPr>
      <w:r>
        <w:rPr>
          <w:bdr w:val="nil"/>
        </w:rPr>
        <w:t>Tel: (+420) 556 729 022 </w:t>
      </w:r>
      <w:r>
        <w:rPr>
          <w:bdr w:val="nil"/>
        </w:rPr>
        <w:cr/>
        <w:t>Fax: (+420) 556 729 022 </w:t>
      </w:r>
    </w:p>
    <w:p w:rsidR="00C2170A" w:rsidRDefault="004B6C3A">
      <w:pPr>
        <w:spacing w:before="240" w:after="240"/>
        <w:rPr>
          <w:bdr w:val="nil"/>
        </w:rPr>
      </w:pPr>
      <w:r>
        <w:rPr>
          <w:bdr w:val="nil"/>
        </w:rPr>
        <w:t>www:  </w:t>
      </w:r>
      <w:hyperlink r:id="rId16" w:history="1">
        <w:r>
          <w:rPr>
            <w:color w:val="065A7F"/>
            <w:u w:val="single"/>
            <w:bdr w:val="nil"/>
          </w:rPr>
          <w:t>http://www.katerinice.cz </w:t>
        </w:r>
      </w:hyperlink>
    </w:p>
    <w:p w:rsidR="00C2170A" w:rsidRDefault="004B6C3A">
      <w:pPr>
        <w:spacing w:before="240" w:after="240"/>
        <w:rPr>
          <w:bdr w:val="nil"/>
        </w:rPr>
      </w:pPr>
      <w:r>
        <w:rPr>
          <w:bdr w:val="nil"/>
        </w:rPr>
        <w:t>email:  </w:t>
      </w:r>
      <w:hyperlink r:id="rId17" w:history="1">
        <w:r>
          <w:rPr>
            <w:color w:val="065A7F"/>
            <w:u w:val="single"/>
            <w:bdr w:val="nil"/>
          </w:rPr>
          <w:t>obec@katerinice.cz </w:t>
        </w:r>
      </w:hyperlink>
    </w:p>
    <w:p w:rsidR="00C2170A" w:rsidRDefault="004B6C3A">
      <w:pPr>
        <w:pStyle w:val="Nadpis2"/>
        <w:spacing w:before="299" w:after="299"/>
      </w:pPr>
      <w:bookmarkStart w:id="4" w:name="_Toc256000004"/>
      <w:r>
        <w:rPr>
          <w:bdr w:val="nil"/>
        </w:rPr>
        <w:t>Platnost dokumentu</w:t>
      </w:r>
      <w:bookmarkEnd w:id="4"/>
      <w:r>
        <w:rPr>
          <w:bdr w:val="nil"/>
        </w:rPr>
        <w:t> </w:t>
      </w:r>
    </w:p>
    <w:p w:rsidR="00C2170A" w:rsidRDefault="004B6C3A">
      <w:r>
        <w:rPr>
          <w:b/>
          <w:bCs/>
          <w:bdr w:val="nil"/>
        </w:rPr>
        <w:t>PLATNOST DOKUMENTU:  </w:t>
      </w:r>
      <w:r>
        <w:rPr>
          <w:bdr w:val="nil"/>
        </w:rPr>
        <w:t xml:space="preserve">od </w:t>
      </w:r>
      <w:proofErr w:type="gramStart"/>
      <w:r>
        <w:rPr>
          <w:bdr w:val="nil"/>
        </w:rPr>
        <w:t>1.9.2024</w:t>
      </w:r>
      <w:proofErr w:type="gramEnd"/>
      <w:r>
        <w:rPr>
          <w:bdr w:val="nil"/>
        </w:rPr>
        <w:t xml:space="preserve"> do 31.8.2027 </w:t>
      </w:r>
      <w:r>
        <w:rPr>
          <w:bdr w:val="nil"/>
        </w:rPr>
        <w:cr/>
      </w:r>
      <w:r>
        <w:rPr>
          <w:b/>
          <w:bCs/>
          <w:bdr w:val="nil"/>
        </w:rPr>
        <w:t>VERZE ŠVP: </w:t>
      </w:r>
      <w:r>
        <w:rPr>
          <w:bdr w:val="nil"/>
        </w:rPr>
        <w:t xml:space="preserve"> 2 </w:t>
      </w:r>
      <w:r>
        <w:rPr>
          <w:bdr w:val="nil"/>
        </w:rPr>
        <w:cr/>
      </w:r>
      <w:r w:rsidR="0037234C">
        <w:rPr>
          <w:bdr w:val="nil"/>
        </w:rPr>
        <w:t xml:space="preserve"> </w:t>
      </w:r>
      <w:r>
        <w:rPr>
          <w:bdr w:val="nil"/>
        </w:rPr>
        <w:cr/>
      </w:r>
      <w:r>
        <w:rPr>
          <w:b/>
          <w:bCs/>
          <w:bdr w:val="nil"/>
        </w:rPr>
        <w:t>DATUM PROJEDNÁNÍ V PEDAGOGICKÉ RADĚ:  </w:t>
      </w:r>
      <w:r w:rsidR="0037234C">
        <w:rPr>
          <w:bdr w:val="nil"/>
        </w:rPr>
        <w:t>27</w:t>
      </w:r>
      <w:r>
        <w:rPr>
          <w:bdr w:val="nil"/>
        </w:rPr>
        <w:t>. 8. 2024 </w:t>
      </w:r>
      <w:r>
        <w:rPr>
          <w:bdr w:val="nil"/>
        </w:rPr>
        <w:cr/>
      </w:r>
      <w:r>
        <w:rPr>
          <w:b/>
          <w:bCs/>
          <w:bdr w:val="nil"/>
        </w:rPr>
        <w:t>DATUM PROJEDNÁNÍ SE ZŘIZOVATELEM:  </w:t>
      </w:r>
      <w:r w:rsidR="0037234C">
        <w:rPr>
          <w:bdr w:val="nil"/>
        </w:rPr>
        <w:t>27</w:t>
      </w:r>
      <w:r>
        <w:rPr>
          <w:bdr w:val="nil"/>
        </w:rPr>
        <w:t>. 8. 2024 </w:t>
      </w:r>
      <w:r>
        <w:rPr>
          <w:bdr w:val="nil"/>
        </w:rPr>
        <w:cr/>
      </w:r>
      <w:r>
        <w:rPr>
          <w:bdr w:val="nil"/>
        </w:rPr>
        <w:cr/>
      </w:r>
      <w:r>
        <w:rPr>
          <w:bdr w:val="nil"/>
        </w:rPr>
        <w:cr/>
      </w:r>
      <w:r>
        <w:rPr>
          <w:bdr w:val="nil"/>
        </w:rPr>
        <w:cr/>
      </w:r>
      <w:r>
        <w:rPr>
          <w:bdr w:val="nil"/>
        </w:rPr>
        <w:cr/>
      </w:r>
      <w:r>
        <w:rPr>
          <w:bdr w:val="nil"/>
        </w:rPr>
        <w:cr/>
        <w:t>................................................                                             ................................................. </w:t>
      </w:r>
      <w:r>
        <w:rPr>
          <w:bdr w:val="nil"/>
        </w:rPr>
        <w:cr/>
        <w:t>            ředitel školy</w:t>
      </w:r>
      <w:r w:rsidR="0037234C">
        <w:rPr>
          <w:bdr w:val="nil"/>
        </w:rPr>
        <w:t xml:space="preserve"> </w:t>
      </w:r>
      <w:proofErr w:type="gramStart"/>
      <w:r w:rsidR="0037234C">
        <w:rPr>
          <w:bdr w:val="nil"/>
        </w:rPr>
        <w:t>v.z</w:t>
      </w:r>
      <w:r>
        <w:rPr>
          <w:bdr w:val="nil"/>
        </w:rPr>
        <w:t>                                                                                  Razítko</w:t>
      </w:r>
      <w:proofErr w:type="gramEnd"/>
      <w:r>
        <w:rPr>
          <w:bdr w:val="nil"/>
        </w:rPr>
        <w:t xml:space="preserve"> školy  </w:t>
      </w:r>
      <w:r>
        <w:rPr>
          <w:bdr w:val="nil"/>
        </w:rPr>
        <w:cr/>
        <w:t xml:space="preserve">      Bc. Mária </w:t>
      </w:r>
      <w:proofErr w:type="spellStart"/>
      <w:r>
        <w:rPr>
          <w:bdr w:val="nil"/>
        </w:rPr>
        <w:t>Steculová</w:t>
      </w:r>
      <w:proofErr w:type="spellEnd"/>
      <w:r>
        <w:rPr>
          <w:bdr w:val="nil"/>
        </w:rPr>
        <w:t> </w:t>
      </w:r>
      <w:r>
        <w:rPr>
          <w:bdr w:val="nil"/>
        </w:rPr>
        <w:cr/>
        <w:t xml:space="preserve">  </w:t>
      </w:r>
    </w:p>
    <w:p w:rsidR="00C2170A" w:rsidRDefault="00C2170A">
      <w:pPr>
        <w:pStyle w:val="Nadpis1"/>
        <w:spacing w:before="322" w:after="322"/>
        <w:sectPr w:rsidR="00C2170A">
          <w:type w:val="nextColumn"/>
          <w:pgSz w:w="11906" w:h="16838"/>
          <w:pgMar w:top="1440" w:right="1325" w:bottom="1440" w:left="1800" w:header="720" w:footer="720" w:gutter="0"/>
          <w:cols w:space="720"/>
        </w:sectPr>
      </w:pPr>
    </w:p>
    <w:p w:rsidR="00C2170A" w:rsidRDefault="004B6C3A">
      <w:pPr>
        <w:pStyle w:val="Nadpis1"/>
        <w:spacing w:before="322" w:after="322"/>
        <w:rPr>
          <w:bdr w:val="nil"/>
        </w:rPr>
      </w:pPr>
      <w:bookmarkStart w:id="5" w:name="_Toc256000006"/>
      <w:r>
        <w:rPr>
          <w:bdr w:val="nil"/>
        </w:rPr>
        <w:lastRenderedPageBreak/>
        <w:t>Obecná charakteristika školy</w:t>
      </w:r>
      <w:bookmarkEnd w:id="5"/>
      <w:r>
        <w:rPr>
          <w:bdr w:val="nil"/>
        </w:rPr>
        <w:t> </w:t>
      </w:r>
    </w:p>
    <w:p w:rsidR="00C2170A" w:rsidRDefault="004B6C3A">
      <w:pPr>
        <w:pStyle w:val="Nadpis2"/>
        <w:spacing w:before="299" w:after="299"/>
      </w:pPr>
      <w:bookmarkStart w:id="6" w:name="_Toc256000007"/>
      <w:r>
        <w:rPr>
          <w:bdr w:val="nil"/>
        </w:rPr>
        <w:t>Velikost školy</w:t>
      </w:r>
      <w:bookmarkEnd w:id="6"/>
      <w:r>
        <w:rPr>
          <w:bdr w:val="nil"/>
        </w:rPr>
        <w:t> </w:t>
      </w:r>
    </w:p>
    <w:p w:rsidR="00C2170A" w:rsidRDefault="004B6C3A">
      <w:r>
        <w:rPr>
          <w:b/>
          <w:bCs/>
          <w:bdr w:val="nil"/>
        </w:rPr>
        <w:t>Kapacita školy:   </w:t>
      </w:r>
      <w:r>
        <w:rPr>
          <w:bdr w:val="nil"/>
        </w:rPr>
        <w:t>Celková kapacita MŠ je 50 dětí, rozdělených do dvou tříd </w:t>
      </w:r>
      <w:r>
        <w:rPr>
          <w:bdr w:val="nil"/>
        </w:rPr>
        <w:cr/>
      </w:r>
      <w:r>
        <w:rPr>
          <w:b/>
          <w:bCs/>
          <w:bdr w:val="nil"/>
        </w:rPr>
        <w:t>Počet tříd:   </w:t>
      </w:r>
      <w:r>
        <w:rPr>
          <w:bdr w:val="nil"/>
        </w:rPr>
        <w:t>2 třídy </w:t>
      </w:r>
      <w:r>
        <w:rPr>
          <w:bdr w:val="nil"/>
        </w:rPr>
        <w:cr/>
      </w:r>
      <w:r>
        <w:rPr>
          <w:b/>
          <w:bCs/>
          <w:bdr w:val="nil"/>
        </w:rPr>
        <w:t>Počet pracovníků:   </w:t>
      </w:r>
      <w:r>
        <w:rPr>
          <w:bdr w:val="nil"/>
        </w:rPr>
        <w:t>4 </w:t>
      </w:r>
      <w:r>
        <w:rPr>
          <w:bdr w:val="nil"/>
        </w:rPr>
        <w:cr/>
        <w:t>V případě potřeby a možnosti je stálý počet pracovníků doplňován o další pracovníky (např. chůvy, školní asistenty, apod.).   </w:t>
      </w:r>
    </w:p>
    <w:p w:rsidR="00C2170A" w:rsidRDefault="004B6C3A">
      <w:pPr>
        <w:pStyle w:val="Nadpis2"/>
        <w:spacing w:before="299" w:after="299"/>
      </w:pPr>
      <w:bookmarkStart w:id="7" w:name="_Toc256000008"/>
      <w:r>
        <w:rPr>
          <w:bdr w:val="nil"/>
        </w:rPr>
        <w:t>Lokalita školy</w:t>
      </w:r>
      <w:bookmarkEnd w:id="7"/>
      <w:r>
        <w:rPr>
          <w:bdr w:val="nil"/>
        </w:rPr>
        <w:t> </w:t>
      </w:r>
    </w:p>
    <w:p w:rsidR="00C2170A" w:rsidRDefault="004B6C3A">
      <w:r>
        <w:rPr>
          <w:b/>
          <w:bCs/>
          <w:bdr w:val="nil"/>
        </w:rPr>
        <w:t>Lokalita školy: </w:t>
      </w:r>
      <w:r>
        <w:rPr>
          <w:bdr w:val="nil"/>
        </w:rPr>
        <w:t xml:space="preserve">  </w:t>
      </w:r>
    </w:p>
    <w:p w:rsidR="00C2170A" w:rsidRDefault="004B6C3A">
      <w:pPr>
        <w:spacing w:before="240" w:after="240"/>
        <w:rPr>
          <w:bdr w:val="nil"/>
        </w:rPr>
      </w:pPr>
      <w:r>
        <w:rPr>
          <w:bdr w:val="nil"/>
        </w:rPr>
        <w:t>Mateřská škola vznikla v roce 1974 a je umístěna v centru obce Kateřinice, v blízkosti hlavní silnice.  </w:t>
      </w:r>
    </w:p>
    <w:p w:rsidR="00C2170A" w:rsidRDefault="004B6C3A">
      <w:pPr>
        <w:pStyle w:val="Nadpis2"/>
        <w:spacing w:before="299" w:after="299"/>
      </w:pPr>
      <w:bookmarkStart w:id="8" w:name="_Toc256000009"/>
      <w:r>
        <w:rPr>
          <w:bdr w:val="nil"/>
        </w:rPr>
        <w:t>Charakter a specifika budovy</w:t>
      </w:r>
      <w:bookmarkEnd w:id="8"/>
      <w:r>
        <w:rPr>
          <w:bdr w:val="nil"/>
        </w:rPr>
        <w:t> </w:t>
      </w:r>
    </w:p>
    <w:p w:rsidR="00C2170A" w:rsidRDefault="004B6C3A">
      <w:r>
        <w:rPr>
          <w:b/>
          <w:bCs/>
          <w:bdr w:val="nil"/>
        </w:rPr>
        <w:t>Charakter a specifika budovy/budov:   </w:t>
      </w:r>
    </w:p>
    <w:p w:rsidR="00C2170A" w:rsidRDefault="004B6C3A">
      <w:pPr>
        <w:spacing w:before="240" w:after="240"/>
      </w:pPr>
      <w:r>
        <w:rPr>
          <w:bdr w:val="nil"/>
        </w:rPr>
        <w:t xml:space="preserve">Budova je dvoupodlažní a je podsklepená. V jedné části sklepa se nachází plynová kotelna, v druhé části jsou dva prostory, z nichž jeden slouží k uložení venkovních laviček v zimním období, k uskladnění hraček a </w:t>
      </w:r>
      <w:proofErr w:type="spellStart"/>
      <w:r>
        <w:rPr>
          <w:bdr w:val="nil"/>
        </w:rPr>
        <w:t>dlaších</w:t>
      </w:r>
      <w:proofErr w:type="spellEnd"/>
      <w:r>
        <w:rPr>
          <w:bdr w:val="nil"/>
        </w:rPr>
        <w:t xml:space="preserve"> různých sezónních pomůcek. V druhé části jsou uloženy různé pracovní materiály a pomůcky. Ve sklepě se rovněž nachází prostor pro hrubou úpravu zeleniny. V nadzemním podlaží se nachází šatny dětí, prádelna, obecní knihovna a jídelny. V prvním patře jsou třídy s hernami a stálé ložnice.  </w:t>
      </w:r>
    </w:p>
    <w:p w:rsidR="00C2170A" w:rsidRDefault="004B6C3A">
      <w:r>
        <w:cr/>
      </w:r>
      <w:r>
        <w:rPr>
          <w:b/>
          <w:bCs/>
          <w:bdr w:val="nil"/>
        </w:rPr>
        <w:t>Dopravní dostupnost školy:   </w:t>
      </w:r>
    </w:p>
    <w:p w:rsidR="00C2170A" w:rsidRDefault="004B6C3A">
      <w:pPr>
        <w:spacing w:before="240" w:after="240"/>
      </w:pPr>
      <w:r>
        <w:rPr>
          <w:bdr w:val="nil"/>
        </w:rPr>
        <w:t>V blízkosti mateřské školy se nachází autobusová zastávka a při domově seniorů je také možnost bezplatného parkování.  </w:t>
      </w:r>
    </w:p>
    <w:p w:rsidR="00C2170A" w:rsidRDefault="004B6C3A">
      <w:r>
        <w:cr/>
      </w:r>
      <w:r>
        <w:rPr>
          <w:b/>
          <w:bCs/>
          <w:bdr w:val="nil"/>
        </w:rPr>
        <w:t>Informace z historie školy:   </w:t>
      </w:r>
    </w:p>
    <w:p w:rsidR="00C2170A" w:rsidRDefault="004B6C3A">
      <w:pPr>
        <w:spacing w:before="240" w:after="240"/>
      </w:pPr>
      <w:r>
        <w:rPr>
          <w:bdr w:val="nil"/>
        </w:rPr>
        <w:t xml:space="preserve">Budova školy prošla revitalizací. V roce 2004 byla vyměněna okna a dveře za plastová, všechna hygienická zařízení prošla generální opravou a mateřská škola za sebou rovněž generální opravu osvětlení. V roce 2014 bylo provedeno zateplení střechy, novou tvář získala venkovní fasáda a v </w:t>
      </w:r>
      <w:r>
        <w:rPr>
          <w:bdr w:val="nil"/>
        </w:rPr>
        <w:lastRenderedPageBreak/>
        <w:t>roce 2015 byl nainstalován bezpečnostní systém. V roce 2020 proběhla kompletní rekonstrukce školní kuchyně - pokládka nové dlažby, zakoupení nových spotřebičů, nová výmalba, nové rozvodní rozvody. V roce 2021 se pokračovalo v pravidelném malování objektu - výmalba obou šaten, schodiště a chodeb. V létě 2024 byla vyměněna podlahová krytina ve třídě Sluníček a také byl položen nový koberec.  </w:t>
      </w:r>
    </w:p>
    <w:p w:rsidR="00C2170A" w:rsidRDefault="004B6C3A">
      <w:pPr>
        <w:spacing w:before="240" w:after="240"/>
      </w:pPr>
      <w:r>
        <w:rPr>
          <w:bdr w:val="nil"/>
        </w:rPr>
        <w:t xml:space="preserve">Škola má vlastní kuchyň s jídelnou, samostatné ložnice pro děti a hygienické zázemí. Mateřská škola je dvoutřídní. Každá třída je vybavena </w:t>
      </w:r>
      <w:proofErr w:type="spellStart"/>
      <w:r>
        <w:rPr>
          <w:bdr w:val="nil"/>
        </w:rPr>
        <w:t>dřvěným</w:t>
      </w:r>
      <w:proofErr w:type="spellEnd"/>
      <w:r>
        <w:rPr>
          <w:bdr w:val="nil"/>
        </w:rPr>
        <w:t xml:space="preserve"> nábytkem, stoly, židlemi podle výšky dětí a každá třída má své hygienické zázemí. Třídy jsou částečně pokryty kobercem a částečně podlahovou krytinou. Vybavení hračkami i didaktickými pomůckami je dostačující, hračky jsou průběžně vyřazovány a doplňovány novými.  </w:t>
      </w:r>
    </w:p>
    <w:p w:rsidR="00C2170A" w:rsidRDefault="004B6C3A">
      <w:pPr>
        <w:spacing w:before="240" w:after="240"/>
      </w:pPr>
      <w:r>
        <w:rPr>
          <w:bdr w:val="nil"/>
        </w:rPr>
        <w:t> </w:t>
      </w:r>
    </w:p>
    <w:p w:rsidR="00C2170A" w:rsidRDefault="00C2170A">
      <w:pPr>
        <w:pStyle w:val="Nadpis1"/>
        <w:spacing w:before="322" w:after="322"/>
        <w:sectPr w:rsidR="00C2170A">
          <w:type w:val="nextColumn"/>
          <w:pgSz w:w="11906" w:h="16838"/>
          <w:pgMar w:top="1440" w:right="1325" w:bottom="1440" w:left="1800" w:header="720" w:footer="720" w:gutter="0"/>
          <w:cols w:space="720"/>
        </w:sectPr>
      </w:pPr>
    </w:p>
    <w:p w:rsidR="00C2170A" w:rsidRDefault="004B6C3A">
      <w:pPr>
        <w:pStyle w:val="Nadpis1"/>
        <w:spacing w:before="322" w:after="322"/>
        <w:rPr>
          <w:bdr w:val="nil"/>
        </w:rPr>
      </w:pPr>
      <w:bookmarkStart w:id="9" w:name="_Toc256000011"/>
      <w:r>
        <w:rPr>
          <w:bdr w:val="nil"/>
        </w:rPr>
        <w:lastRenderedPageBreak/>
        <w:t>Podmínky vzdělávání</w:t>
      </w:r>
      <w:bookmarkEnd w:id="9"/>
      <w:r>
        <w:rPr>
          <w:bdr w:val="nil"/>
        </w:rPr>
        <w:t> </w:t>
      </w:r>
    </w:p>
    <w:p w:rsidR="00C2170A" w:rsidRDefault="004B6C3A">
      <w:pPr>
        <w:pStyle w:val="Nadpis2"/>
        <w:spacing w:before="299" w:after="299"/>
      </w:pPr>
      <w:bookmarkStart w:id="10" w:name="_Toc256000012"/>
      <w:r>
        <w:rPr>
          <w:bdr w:val="nil"/>
        </w:rPr>
        <w:t>Věcné podmínky</w:t>
      </w:r>
      <w:bookmarkEnd w:id="10"/>
      <w:r>
        <w:rPr>
          <w:bdr w:val="nil"/>
        </w:rPr>
        <w:t> </w:t>
      </w:r>
    </w:p>
    <w:p w:rsidR="00C2170A" w:rsidRDefault="004B6C3A">
      <w:pPr>
        <w:spacing w:before="240" w:after="240"/>
      </w:pPr>
      <w:r>
        <w:rPr>
          <w:bdr w:val="nil"/>
        </w:rPr>
        <w:t>Mateřská škola má dostatečně velké prostory vyhovující všemi parametry aktuálnímu příslušnému předpisu a také prostorové uspořádání je odpovídající podmínkám, které nám stanovuje RVP PV. Obě herny velikosti nevyhovují zcela potřebám dětí ve smyslu pohybových aktivit.  </w:t>
      </w:r>
    </w:p>
    <w:p w:rsidR="00C2170A" w:rsidRDefault="004B6C3A">
      <w:pPr>
        <w:spacing w:before="240" w:after="240"/>
      </w:pPr>
      <w:r>
        <w:rPr>
          <w:bdr w:val="nil"/>
        </w:rPr>
        <w:t>Spontánní i řízené hry a činnosti se uskutečňují ve třídách a hernách. Děti mají k dispozici své vlastní hygienické zařízení (ml. děti v prvním i druhém podlaží. Obě herny jsou vybaveny takovým nábytkem, do kterého jsou ukládány hračky a pomůcky, volně dětem přístupné.  </w:t>
      </w:r>
    </w:p>
    <w:p w:rsidR="00C2170A" w:rsidRDefault="0037234C">
      <w:pPr>
        <w:spacing w:before="240" w:after="240"/>
      </w:pPr>
      <w:r>
        <w:rPr>
          <w:bdr w:val="nil"/>
        </w:rPr>
        <w:t>Dětský nábytek, tělocvičné</w:t>
      </w:r>
      <w:r w:rsidR="004B6C3A">
        <w:rPr>
          <w:bdr w:val="nil"/>
        </w:rPr>
        <w:t xml:space="preserve"> nářadí, hygienické zařízení (umývárny a toalety) i lůžka pro odpočinek dětí js</w:t>
      </w:r>
      <w:r>
        <w:rPr>
          <w:bdr w:val="nil"/>
        </w:rPr>
        <w:t>o</w:t>
      </w:r>
      <w:r w:rsidR="004B6C3A">
        <w:rPr>
          <w:bdr w:val="nil"/>
        </w:rPr>
        <w:t>u přizpůsobeny antropometrickým požadavkům. Vzhledem k prostorovým možnostem jednotlivých tříd není možný každodenní úklid lehátek. Ložnice jsou t</w:t>
      </w:r>
      <w:r>
        <w:rPr>
          <w:bdr w:val="nil"/>
        </w:rPr>
        <w:t>edy stálé a lehátka v nich zůstá</w:t>
      </w:r>
      <w:r w:rsidR="004B6C3A">
        <w:rPr>
          <w:bdr w:val="nil"/>
        </w:rPr>
        <w:t>vají fixně rozložena.  </w:t>
      </w:r>
    </w:p>
    <w:p w:rsidR="00C2170A" w:rsidRDefault="004B6C3A">
      <w:pPr>
        <w:spacing w:before="240" w:after="240"/>
      </w:pPr>
      <w:r>
        <w:rPr>
          <w:bdr w:val="nil"/>
        </w:rPr>
        <w:t xml:space="preserve">Hračky, pomůcky, náčiní i materiály jsou průběžně a podle potřeby doplňovány. Jsou umístěny tak, aby byly všem dětem dostatečně </w:t>
      </w:r>
      <w:proofErr w:type="gramStart"/>
      <w:r>
        <w:rPr>
          <w:bdr w:val="nil"/>
        </w:rPr>
        <w:t>přístupné a ukládají</w:t>
      </w:r>
      <w:proofErr w:type="gramEnd"/>
      <w:r>
        <w:rPr>
          <w:bdr w:val="nil"/>
        </w:rPr>
        <w:t xml:space="preserve"> se podle stanovených pravidel. </w:t>
      </w:r>
    </w:p>
    <w:p w:rsidR="00C2170A" w:rsidRDefault="004B6C3A">
      <w:pPr>
        <w:spacing w:before="240" w:after="240"/>
      </w:pPr>
      <w:r>
        <w:rPr>
          <w:bdr w:val="nil"/>
        </w:rPr>
        <w:t>Dětské práce jsou vystavovány na chodbách i v šatnách MŠ, jsou dětem i rodičům volně přístupné. </w:t>
      </w:r>
    </w:p>
    <w:p w:rsidR="00C2170A" w:rsidRDefault="004B6C3A">
      <w:pPr>
        <w:spacing w:before="240" w:after="240"/>
      </w:pPr>
      <w:r>
        <w:rPr>
          <w:bdr w:val="nil"/>
        </w:rPr>
        <w:t>Při pobytu venku využíváme přilehlou zahradu, která je vybavena pískovištěm, zahrad</w:t>
      </w:r>
      <w:r w:rsidR="0037234C">
        <w:rPr>
          <w:bdr w:val="nil"/>
        </w:rPr>
        <w:t>ními hrací</w:t>
      </w:r>
      <w:r>
        <w:rPr>
          <w:bdr w:val="nil"/>
        </w:rPr>
        <w:t xml:space="preserve">mi prvky, které vybízejí k </w:t>
      </w:r>
      <w:proofErr w:type="gramStart"/>
      <w:r>
        <w:rPr>
          <w:bdr w:val="nil"/>
        </w:rPr>
        <w:t>pohybovými</w:t>
      </w:r>
      <w:proofErr w:type="gramEnd"/>
      <w:r>
        <w:rPr>
          <w:bdr w:val="nil"/>
        </w:rPr>
        <w:t xml:space="preserve"> aktivitám. Dřevěný altánek slouží k různým sezonním hrám a činnostem. K dispozici je zde pitná voda. V dostupné vzdálenosti je možné využívat veřejné dětské hřiště.  </w:t>
      </w:r>
    </w:p>
    <w:p w:rsidR="00C2170A" w:rsidRDefault="004B6C3A">
      <w:pPr>
        <w:spacing w:before="240" w:after="240"/>
      </w:pPr>
      <w:r>
        <w:rPr>
          <w:bdr w:val="nil"/>
        </w:rPr>
        <w:t>Vnitřní i venkovní prostory MŠ splňují bezpečnostní a hygienické normy dle platných předpisů (týkajících se např. čistoty, teploty, vlhkosti vzduchu, osvětlení, hlučnosti, světla a stínu, alergizujících či jedovatých látek a rostlin.) </w:t>
      </w:r>
    </w:p>
    <w:p w:rsidR="00C2170A" w:rsidRDefault="00C2170A"/>
    <w:p w:rsidR="00C2170A" w:rsidRDefault="004B6C3A">
      <w:pPr>
        <w:pStyle w:val="Nadpis2"/>
        <w:spacing w:before="299" w:after="299"/>
      </w:pPr>
      <w:bookmarkStart w:id="11" w:name="_Toc256000013"/>
      <w:r>
        <w:rPr>
          <w:bdr w:val="nil"/>
        </w:rPr>
        <w:t>Životospráva</w:t>
      </w:r>
      <w:bookmarkEnd w:id="11"/>
      <w:r>
        <w:rPr>
          <w:bdr w:val="nil"/>
        </w:rPr>
        <w:t> </w:t>
      </w:r>
    </w:p>
    <w:p w:rsidR="00C2170A" w:rsidRDefault="004B6C3A">
      <w:pPr>
        <w:spacing w:before="240" w:after="240"/>
      </w:pPr>
      <w:r>
        <w:rPr>
          <w:bdr w:val="nil"/>
        </w:rPr>
        <w:t xml:space="preserve">Mateřská škola má svou vlastní kuchyni. Plnohodnotná a vyvážená strava se dětem podává 5x denně v samostatné jídelně, která se nachází v budově mateřské školy. Každá třída využívá své vlastní prostory. </w:t>
      </w:r>
      <w:proofErr w:type="gramStart"/>
      <w:r>
        <w:rPr>
          <w:bdr w:val="nil"/>
        </w:rPr>
        <w:t>při</w:t>
      </w:r>
      <w:proofErr w:type="gramEnd"/>
      <w:r>
        <w:rPr>
          <w:bdr w:val="nil"/>
        </w:rPr>
        <w:t xml:space="preserve"> sestavování jídelníčk</w:t>
      </w:r>
      <w:r w:rsidR="0037234C">
        <w:rPr>
          <w:bdr w:val="nil"/>
        </w:rPr>
        <w:t>u se přihlíží k pestrosti a výbě</w:t>
      </w:r>
      <w:r>
        <w:rPr>
          <w:bdr w:val="nil"/>
        </w:rPr>
        <w:t xml:space="preserve">ru zdravých a výživných potravin. Denně je na třídách k dispozici dostatek tekutin, ke kterým jsou děti pravidelně vybízené. Jsou nalévány do vlastních hrníčků. Na pobyt venku zejména v letních měsících rodiče </w:t>
      </w:r>
      <w:r>
        <w:rPr>
          <w:bdr w:val="nil"/>
        </w:rPr>
        <w:lastRenderedPageBreak/>
        <w:t>dětem nosí každý den vlastní čisté uzavíratelné a předem označené láhve, které dětem plníme. Předcházíme  tak snadné záměně a dbáme tak na pravidelný pitný režim. Tyto láhve si rodiče každý den odpoledne odnáší domů, kde je vymyjí a rána opět přinesou do MŠ. Každý den jsou pro děti připraveny tzv. ovocné nebo zeleninové misky. Dětem jsou vštěpovány zdravé stravovací návyky. Do jídla děti nenutíme. Snažíme se jim všechna jídla nabízet a motivovat je k ochutnání, avšak pokud dítě odmítá, respektujeme jeho potřeby.   </w:t>
      </w:r>
    </w:p>
    <w:p w:rsidR="00C2170A" w:rsidRDefault="004B6C3A">
      <w:pPr>
        <w:spacing w:before="240" w:after="240"/>
      </w:pPr>
      <w:r>
        <w:rPr>
          <w:bdr w:val="nil"/>
        </w:rPr>
        <w:t>Při nástupu do MŠ jsou děti i jejich rodiče seznámeni s režimem dne, který je flexibilní a umožňuje činnosti v průběhu dne přizpůsobovat aktuálním situacím a potřebám.  </w:t>
      </w:r>
    </w:p>
    <w:p w:rsidR="00C2170A" w:rsidRDefault="004B6C3A">
      <w:pPr>
        <w:spacing w:before="240" w:after="240"/>
      </w:pPr>
      <w:r>
        <w:rPr>
          <w:bdr w:val="nil"/>
        </w:rPr>
        <w:t>Děti jsou denně venku, výjimkou jsou nevyhovující klimatické podmínky (inverze, hustý déšť, velký mráz).  </w:t>
      </w:r>
    </w:p>
    <w:p w:rsidR="00C2170A" w:rsidRDefault="004B6C3A">
      <w:pPr>
        <w:spacing w:before="240" w:after="240"/>
      </w:pPr>
      <w:r>
        <w:rPr>
          <w:bdr w:val="nil"/>
        </w:rPr>
        <w:t>K volnému pohybu dětí slouží jak třídy a herny MŠ, tak přilehlá zahrada i rozmanité okolí, které nabízí spoustu zajímavých míst pro celoroční vycházky.  </w:t>
      </w:r>
    </w:p>
    <w:p w:rsidR="00C2170A" w:rsidRDefault="004B6C3A">
      <w:pPr>
        <w:spacing w:before="240" w:after="240"/>
      </w:pPr>
      <w:r>
        <w:rPr>
          <w:bdr w:val="nil"/>
        </w:rPr>
        <w:t>Výhodou naší MŠ jsou stálé ložnice pro obě třídy, které slouží ke spánku a odpočinku dětí. Každé z dětí má své vlastní lůžko, řádně označené. Lůžkoviny se pravidelně nejméně jednou za měsíc (př</w:t>
      </w:r>
      <w:r w:rsidR="0037234C">
        <w:rPr>
          <w:bdr w:val="nil"/>
        </w:rPr>
        <w:t>í</w:t>
      </w:r>
      <w:r>
        <w:rPr>
          <w:bdr w:val="nil"/>
        </w:rPr>
        <w:t>padně dle potřeby) obměňují. Dětem s nižší potřebou spánku nabízíme v době odpočinku klidové činnosti.  </w:t>
      </w:r>
    </w:p>
    <w:p w:rsidR="00C2170A" w:rsidRDefault="004B6C3A">
      <w:pPr>
        <w:spacing w:before="240" w:after="240"/>
      </w:pPr>
      <w:r>
        <w:rPr>
          <w:bdr w:val="nil"/>
        </w:rPr>
        <w:t>Učitelé dětem poskytují vzor podle zásad zdravého životního stylu. </w:t>
      </w:r>
    </w:p>
    <w:p w:rsidR="00C2170A" w:rsidRDefault="00C2170A"/>
    <w:p w:rsidR="00C2170A" w:rsidRDefault="004B6C3A">
      <w:pPr>
        <w:pStyle w:val="Nadpis2"/>
        <w:spacing w:before="299" w:after="299"/>
      </w:pPr>
      <w:bookmarkStart w:id="12" w:name="_Toc256000014"/>
      <w:r>
        <w:rPr>
          <w:bdr w:val="nil"/>
        </w:rPr>
        <w:t>Psychosociální podmínky</w:t>
      </w:r>
      <w:bookmarkEnd w:id="12"/>
      <w:r>
        <w:rPr>
          <w:bdr w:val="nil"/>
        </w:rPr>
        <w:t> </w:t>
      </w:r>
    </w:p>
    <w:p w:rsidR="00C2170A" w:rsidRDefault="004B6C3A">
      <w:pPr>
        <w:spacing w:before="240" w:after="240"/>
      </w:pPr>
      <w:r>
        <w:rPr>
          <w:bdr w:val="nil"/>
        </w:rPr>
        <w:t>Usilujeme o to, aby se děti, rodiče i zaměstnanci mateřské školy cítili v jejím prostředí bezpečně, aby zde vládla klidná a přátelská atmosféra za</w:t>
      </w:r>
      <w:r w:rsidR="0037234C">
        <w:rPr>
          <w:bdr w:val="nil"/>
        </w:rPr>
        <w:t xml:space="preserve">ložena na empatii a vzájemné </w:t>
      </w:r>
      <w:r>
        <w:rPr>
          <w:bdr w:val="nil"/>
        </w:rPr>
        <w:t>důvěře.  </w:t>
      </w:r>
    </w:p>
    <w:p w:rsidR="00C2170A" w:rsidRDefault="004B6C3A">
      <w:pPr>
        <w:spacing w:before="240" w:after="240"/>
      </w:pPr>
      <w:r>
        <w:rPr>
          <w:bdr w:val="nil"/>
        </w:rPr>
        <w:t>Nově příchozí děti mají m</w:t>
      </w:r>
      <w:r w:rsidR="0037234C">
        <w:rPr>
          <w:bdr w:val="nil"/>
        </w:rPr>
        <w:t>ožnost postupné adaptace, aby vs</w:t>
      </w:r>
      <w:r>
        <w:rPr>
          <w:bdr w:val="nil"/>
        </w:rPr>
        <w:t>tup do mateřské školy byl co nejméně náročný, přirozený a pozitivní. Učitelé respektují individualitu jednotlivých dětí ve smyslu individuální</w:t>
      </w:r>
      <w:r w:rsidR="0037234C">
        <w:rPr>
          <w:bdr w:val="nil"/>
        </w:rPr>
        <w:t>ho tempa, úrovně vývoje a schop</w:t>
      </w:r>
      <w:r>
        <w:rPr>
          <w:bdr w:val="nil"/>
        </w:rPr>
        <w:t>nosti adaptace na nové prostředí.  </w:t>
      </w:r>
    </w:p>
    <w:p w:rsidR="00C2170A" w:rsidRDefault="004B6C3A">
      <w:pPr>
        <w:spacing w:before="240" w:after="240"/>
      </w:pPr>
      <w:r>
        <w:rPr>
          <w:bdr w:val="nil"/>
        </w:rPr>
        <w:t>Učitelé v maximální míře respektují vývojová i individuální specifika jednotlivých dětí. Vedou výchovně-vzdělávací proces úměrně věkovém</w:t>
      </w:r>
      <w:r w:rsidR="0037234C">
        <w:rPr>
          <w:bdr w:val="nil"/>
        </w:rPr>
        <w:t>u složení jednotlivých tříd. Dět</w:t>
      </w:r>
      <w:r>
        <w:rPr>
          <w:bdr w:val="nil"/>
        </w:rPr>
        <w:t>i nejsou neúměrně zatěžovány či neurotizovány spěchem ani nadměrnou náročností nabízených činností. Každému dítěti se učitelé snaží nabídnout pocit úspěchu a osobních pokroků. Ve vztahu s dětmi respektujeme zásady efektivní a partnerské komunikace. </w:t>
      </w:r>
    </w:p>
    <w:p w:rsidR="00C2170A" w:rsidRDefault="004B6C3A">
      <w:pPr>
        <w:spacing w:before="240" w:after="240"/>
      </w:pPr>
      <w:r>
        <w:rPr>
          <w:bdr w:val="nil"/>
        </w:rPr>
        <w:t>Všechny děti mají rovnocenné postavení a žádné z nich není zvýhodňováno ani znevýhodňováno. Jakékoliv projevy nerovnosti, podceňování a zesměšňování dětí jsou nepřípustné.  </w:t>
      </w:r>
    </w:p>
    <w:p w:rsidR="00C2170A" w:rsidRDefault="004B6C3A">
      <w:pPr>
        <w:spacing w:before="240" w:after="240"/>
      </w:pPr>
      <w:r>
        <w:rPr>
          <w:bdr w:val="nil"/>
        </w:rPr>
        <w:lastRenderedPageBreak/>
        <w:t>Dodržování předem domluvených pravidel a volnosti a svobody dětí jsou rovnoměrně vyváženy. Děti mají prostor vyjádřit své názory, potřeby a přání, na které je dle možností brán zřetel. Naproti tomu věříme, že dod</w:t>
      </w:r>
      <w:r w:rsidR="0037234C">
        <w:rPr>
          <w:bdr w:val="nil"/>
        </w:rPr>
        <w:t>ržování určitých pravidel a resp</w:t>
      </w:r>
      <w:r>
        <w:rPr>
          <w:bdr w:val="nil"/>
        </w:rPr>
        <w:t>e</w:t>
      </w:r>
      <w:r w:rsidR="0037234C">
        <w:rPr>
          <w:bdr w:val="nil"/>
        </w:rPr>
        <w:t>k</w:t>
      </w:r>
      <w:r>
        <w:rPr>
          <w:bdr w:val="nil"/>
        </w:rPr>
        <w:t>tování řádu dětem poskytuje pocit bezpečí a zaručuje dobré podmínky pro vytvoření přátelské atmosféry, kde každý (rodič, dítě i pedagog) mají své práva i povinnosti, podle kterých se přirozeně řídí.  </w:t>
      </w:r>
    </w:p>
    <w:p w:rsidR="00C2170A" w:rsidRDefault="004B6C3A">
      <w:pPr>
        <w:spacing w:before="240" w:after="240"/>
      </w:pPr>
      <w:r>
        <w:rPr>
          <w:bdr w:val="nil"/>
        </w:rPr>
        <w:t>Děti jsou vedeny k respektování pravidel soužití ve třídě, k rozvoji kooperativních dovedností a k vzájemné empatii. Usilujeme o to, aby se každé dítě v pr</w:t>
      </w:r>
      <w:r w:rsidR="0037234C">
        <w:rPr>
          <w:bdr w:val="nil"/>
        </w:rPr>
        <w:t>o</w:t>
      </w:r>
      <w:r>
        <w:rPr>
          <w:bdr w:val="nil"/>
        </w:rPr>
        <w:t>středí třídy cítilo bezpečně, aby se cítilo přijímáno takové, jaké je a aby do mateřské školy chodilo rádo.  </w:t>
      </w:r>
    </w:p>
    <w:p w:rsidR="00C2170A" w:rsidRDefault="004B6C3A">
      <w:pPr>
        <w:spacing w:before="240" w:after="240"/>
      </w:pPr>
      <w:r>
        <w:rPr>
          <w:bdr w:val="nil"/>
        </w:rPr>
        <w:t>Pedagogický styl, resp. způsob, jakým jsou děti vedeny, je podporující, sympatizující, projevuje se přímou, vstřícnou, empatickou a naslouchající komunikací učitele s dětmi. Je vyloučeno manipulování s dítětem, zbytečné organizování dětí z obavy o časové prostoje, podporování nezdravé soutěživosti dětí. Jakákoliv komunikace s dítětem, kterou dítě pociťuje jako násilí, je nepřípustná. </w:t>
      </w:r>
    </w:p>
    <w:p w:rsidR="00C2170A" w:rsidRDefault="004B6C3A">
      <w:pPr>
        <w:spacing w:before="240" w:after="240"/>
      </w:pPr>
      <w:r>
        <w:rPr>
          <w:bdr w:val="nil"/>
        </w:rPr>
        <w:t>Spoluúčast a rozhodování o činnostech a tématech je na vzájemné spolupráci  jednak učitelů ve třídě, ale také se odvíjí od formulovaných zájmů dětí. Vzdělávací nabídka odpovídá vývojovým možn</w:t>
      </w:r>
      <w:r w:rsidR="0037234C">
        <w:rPr>
          <w:bdr w:val="nil"/>
        </w:rPr>
        <w:t>ostem a potřebám dětí. Je jim te</w:t>
      </w:r>
      <w:r>
        <w:rPr>
          <w:bdr w:val="nil"/>
        </w:rPr>
        <w:t>maticky blízká, pro dítě užitečná a prakticky využitelná. Zaměřujeme se také na poznání sebe sama, práci s emocemi a využití získaných informací ke zlepšení mezilidských, přátelských vztahů a vztahu k sobě samému.  </w:t>
      </w:r>
    </w:p>
    <w:p w:rsidR="00C2170A" w:rsidRDefault="004B6C3A">
      <w:pPr>
        <w:spacing w:before="240" w:after="240"/>
      </w:pPr>
      <w:r>
        <w:rPr>
          <w:bdr w:val="nil"/>
        </w:rPr>
        <w:t xml:space="preserve">Učitelé podporují děti v maximální samostatnosti v oblasti sebeobsluhy i jiných činnostech. Platí dvě pravidla: 1. pomoz mi, abych to dokázal sám, 2. to, co jednou dítě zvládne samo, neděláme za něj. Při </w:t>
      </w:r>
      <w:proofErr w:type="spellStart"/>
      <w:r>
        <w:rPr>
          <w:bdr w:val="nil"/>
        </w:rPr>
        <w:t>napředování</w:t>
      </w:r>
      <w:proofErr w:type="spellEnd"/>
      <w:r>
        <w:rPr>
          <w:bdr w:val="nil"/>
        </w:rPr>
        <w:t xml:space="preserve"> jednotlivých dětí učitel úspěchy i pokusy pozitivně hodnotí slovně, projevuje dítěti uznání, pozitivně jej oceňuje a motivuje. Vyvarujeme se paušálních pochval stejně jako negativním slovním komentářům, ironii, sarkasmu a odsudků.  </w:t>
      </w:r>
    </w:p>
    <w:p w:rsidR="00C2170A" w:rsidRDefault="004B6C3A">
      <w:pPr>
        <w:spacing w:before="240" w:after="240"/>
      </w:pPr>
      <w:r>
        <w:rPr>
          <w:bdr w:val="nil"/>
        </w:rPr>
        <w:t>Vztahy mezi dospělými a dětmi mimo jiné charakterizuje také název našeho ŠVP - "VETPEKS" - tedy vzdělávání, emoce, tolerance, partnerský přístup, empatie, komunikace, socializace. Tedy vztah mezi učitelem a dítětem má být zdvořilý, solidární, založený na vzájemné pomoci a podpoře.  </w:t>
      </w:r>
    </w:p>
    <w:p w:rsidR="00C2170A" w:rsidRDefault="004B6C3A">
      <w:pPr>
        <w:spacing w:before="240" w:after="240"/>
      </w:pPr>
      <w:r>
        <w:rPr>
          <w:bdr w:val="nil"/>
        </w:rPr>
        <w:t>Učitel se programově věnuje neformálním vztahům dětí ve třídě a nenásilně je ovlivňuje prosociálním směrem (prevence šikany a jiných sociálně patologických jevů u dětí). </w:t>
      </w:r>
    </w:p>
    <w:p w:rsidR="00C2170A" w:rsidRDefault="00C2170A"/>
    <w:p w:rsidR="00C2170A" w:rsidRDefault="004B6C3A">
      <w:pPr>
        <w:pStyle w:val="Nadpis2"/>
        <w:spacing w:before="299" w:after="299"/>
      </w:pPr>
      <w:bookmarkStart w:id="13" w:name="_Toc256000015"/>
      <w:r>
        <w:rPr>
          <w:bdr w:val="nil"/>
        </w:rPr>
        <w:lastRenderedPageBreak/>
        <w:t>Organizace chodu</w:t>
      </w:r>
      <w:bookmarkEnd w:id="13"/>
      <w:r>
        <w:rPr>
          <w:bdr w:val="nil"/>
        </w:rPr>
        <w:t> </w:t>
      </w:r>
    </w:p>
    <w:p w:rsidR="00C2170A" w:rsidRDefault="004B6C3A">
      <w:pPr>
        <w:spacing w:before="240" w:after="240"/>
      </w:pPr>
      <w:r>
        <w:rPr>
          <w:bdr w:val="nil"/>
        </w:rPr>
        <w:t>Denní řád se v maximální možné míře přizpůsobuje potřebám dětí a jejich individuálním možnostem. Děti nepřetěžujeme, vyházíme z jejich zájmu. Řízené činnosti a volná hra jsou vyvážené tak, aby odpovídali potřebám dětí, které se každý den liší.  </w:t>
      </w:r>
    </w:p>
    <w:p w:rsidR="00C2170A" w:rsidRDefault="004B6C3A">
      <w:pPr>
        <w:spacing w:before="240" w:after="240"/>
      </w:pPr>
      <w:r>
        <w:rPr>
          <w:bdr w:val="nil"/>
        </w:rPr>
        <w:t>Denně zařazujeme zdravotně pohybové řízené chvilky, které mají mít preventivní a motivační charakter.   </w:t>
      </w:r>
    </w:p>
    <w:p w:rsidR="00C2170A" w:rsidRDefault="004B6C3A">
      <w:pPr>
        <w:spacing w:before="240" w:after="240"/>
      </w:pPr>
      <w:r>
        <w:rPr>
          <w:bdr w:val="nil"/>
        </w:rPr>
        <w:t>Učitelé se plně věnují dětem a jejich vzdělávání. I v běžných situacích se snaží být dětem vzorem jak v ohledu kladných charakter</w:t>
      </w:r>
      <w:r w:rsidR="0037234C">
        <w:rPr>
          <w:bdr w:val="nil"/>
        </w:rPr>
        <w:t>ových vlastností, tak v mezilid</w:t>
      </w:r>
      <w:r>
        <w:rPr>
          <w:bdr w:val="nil"/>
        </w:rPr>
        <w:t>s</w:t>
      </w:r>
      <w:r w:rsidR="0037234C">
        <w:rPr>
          <w:bdr w:val="nil"/>
        </w:rPr>
        <w:t>k</w:t>
      </w:r>
      <w:r>
        <w:rPr>
          <w:bdr w:val="nil"/>
        </w:rPr>
        <w:t>ých vztazích, tak v oblastech běžného života. Také učitelé mají na paměti respektování základních principů RVP PV a ŠVP v konceptu "VETPEKS". </w:t>
      </w:r>
    </w:p>
    <w:p w:rsidR="00C2170A" w:rsidRDefault="004B6C3A">
      <w:pPr>
        <w:spacing w:before="240" w:after="240"/>
      </w:pPr>
      <w:r>
        <w:rPr>
          <w:bdr w:val="nil"/>
        </w:rPr>
        <w:t xml:space="preserve">Děti ve třídách </w:t>
      </w:r>
      <w:r w:rsidR="0037234C">
        <w:rPr>
          <w:bdr w:val="nil"/>
        </w:rPr>
        <w:t>na</w:t>
      </w:r>
      <w:r>
        <w:rPr>
          <w:bdr w:val="nil"/>
        </w:rPr>
        <w:t>cházejí vhodné a bezpečné prostředí pro vzdělávání, tvoření, učení se, vytváření přátelských vztahů s dětmi i dospělými, vyjádření vlastních potřeb a názorů, ale zároveň klid, bezpečí a soukromí.  </w:t>
      </w:r>
    </w:p>
    <w:p w:rsidR="00C2170A" w:rsidRDefault="004B6C3A">
      <w:pPr>
        <w:spacing w:before="240" w:after="240"/>
      </w:pPr>
      <w:r>
        <w:rPr>
          <w:bdr w:val="nil"/>
        </w:rPr>
        <w:t>V období adaptace se snažíme co nejvíce přizpůsobit potřebám jednotlivých dětí. Naše MŠ je otevřená spolupráci s rodiči, a tak mají kdykoliv po domluvě s pedagogy ve třídě, dovoleno být součástí výchovně-vzdělávacího procesu. Doporučujeme rodičům, aby v adaptačním období přistoupili na návrhy peda</w:t>
      </w:r>
      <w:r w:rsidR="0037234C">
        <w:rPr>
          <w:bdr w:val="nil"/>
        </w:rPr>
        <w:t>g</w:t>
      </w:r>
      <w:r>
        <w:rPr>
          <w:bdr w:val="nil"/>
        </w:rPr>
        <w:t>ogů v ohledu ranních loučících rituálů. Avšak nabízíme aktivní informování rodičů o tom, jak si dítě v MŠ vede. V případě problematické adaptace je možné pozvolně dobu ve školce prodlužovat.  </w:t>
      </w:r>
    </w:p>
    <w:p w:rsidR="00C2170A" w:rsidRDefault="004B6C3A">
      <w:pPr>
        <w:spacing w:before="240" w:after="240"/>
      </w:pPr>
      <w:r>
        <w:rPr>
          <w:bdr w:val="nil"/>
        </w:rPr>
        <w:t>Děti mají dostatek příležitostí a časového prostoru pro volnou hru. Dopřejeme dětem vrátit se později k rozehrané hře, na ukončení her upozorňujeme děti v dostatečném časovém předstihu, aby mohly hry plynule ukončit, případně upravit prostředí tak, aby ve hře mohly později pokračovat.  </w:t>
      </w:r>
    </w:p>
    <w:p w:rsidR="00C2170A" w:rsidRDefault="004B6C3A">
      <w:pPr>
        <w:spacing w:before="240" w:after="240"/>
      </w:pPr>
      <w:r>
        <w:rPr>
          <w:bdr w:val="nil"/>
        </w:rPr>
        <w:t>Veškeré aktivity jsou organizovány tak, aby děti byly podněcovány k vlastní aktivitě a experimentování, aby se zapojovaly do organizace činností, pracovaly svým tempem apod. </w:t>
      </w:r>
    </w:p>
    <w:p w:rsidR="00C2170A" w:rsidRDefault="004B6C3A">
      <w:pPr>
        <w:spacing w:before="240" w:after="240"/>
      </w:pPr>
      <w:r>
        <w:rPr>
          <w:bdr w:val="nil"/>
        </w:rPr>
        <w:t>Jsou vytvářeny podmínky pro individuální, skupinové i frontální činnosti, děti mají možnost účastnit se společných činností v malých, středně velkých i velkých skupinách. </w:t>
      </w:r>
    </w:p>
    <w:p w:rsidR="00C2170A" w:rsidRDefault="004B6C3A">
      <w:pPr>
        <w:spacing w:before="240" w:after="240"/>
      </w:pPr>
      <w:r>
        <w:rPr>
          <w:bdr w:val="nil"/>
        </w:rPr>
        <w:t>Je dostatečně dbáno na osobní soukromí dětí. Pokud to děti potřebují, mají možnost uchýlit se do klidného koutku a neúčastnit se společných činností, stejně tak i možnost soukromí při osobní hygieně. </w:t>
      </w:r>
    </w:p>
    <w:p w:rsidR="00C2170A" w:rsidRDefault="004B6C3A">
      <w:pPr>
        <w:spacing w:before="240" w:after="240"/>
      </w:pPr>
      <w:r>
        <w:rPr>
          <w:bdr w:val="nil"/>
        </w:rPr>
        <w:t>Nejsou překračován</w:t>
      </w:r>
      <w:r w:rsidR="0037234C">
        <w:rPr>
          <w:bdr w:val="nil"/>
        </w:rPr>
        <w:t>y stanovené počty dětí ve třídě</w:t>
      </w:r>
      <w:r>
        <w:rPr>
          <w:bdr w:val="nil"/>
        </w:rPr>
        <w:t>, spojování tříd je maximálně omezeno.  </w:t>
      </w:r>
    </w:p>
    <w:p w:rsidR="00C2170A" w:rsidRDefault="00C2170A"/>
    <w:p w:rsidR="00C2170A" w:rsidRDefault="004B6C3A">
      <w:pPr>
        <w:pStyle w:val="Nadpis2"/>
        <w:spacing w:before="299" w:after="299"/>
      </w:pPr>
      <w:bookmarkStart w:id="14" w:name="_Toc256000016"/>
      <w:r>
        <w:rPr>
          <w:bdr w:val="nil"/>
        </w:rPr>
        <w:t>Řízení mateřské školy</w:t>
      </w:r>
      <w:bookmarkEnd w:id="14"/>
      <w:r>
        <w:rPr>
          <w:bdr w:val="nil"/>
        </w:rPr>
        <w:t> </w:t>
      </w:r>
    </w:p>
    <w:p w:rsidR="00C2170A" w:rsidRDefault="004B6C3A">
      <w:pPr>
        <w:spacing w:before="240" w:after="240"/>
      </w:pPr>
      <w:r>
        <w:rPr>
          <w:bdr w:val="nil"/>
        </w:rPr>
        <w:t xml:space="preserve">Informace pro rodiče jsou k dispozici na webových stránkách mateřské školy - </w:t>
      </w:r>
      <w:proofErr w:type="gramStart"/>
      <w:r>
        <w:rPr>
          <w:bdr w:val="nil"/>
        </w:rPr>
        <w:t>www</w:t>
      </w:r>
      <w:proofErr w:type="gramEnd"/>
      <w:r>
        <w:rPr>
          <w:bdr w:val="nil"/>
        </w:rPr>
        <w:t>.</w:t>
      </w:r>
      <w:proofErr w:type="gramStart"/>
      <w:r>
        <w:rPr>
          <w:bdr w:val="nil"/>
        </w:rPr>
        <w:t>ms</w:t>
      </w:r>
      <w:proofErr w:type="gramEnd"/>
      <w:r>
        <w:rPr>
          <w:bdr w:val="nil"/>
        </w:rPr>
        <w:t>.katerinice.cz, na nástěnkách v obou šatnách a u jednotlivých tříd. Zároveň mají rodiče možnost komunikovat s učiteli při předávání dětí, případně s</w:t>
      </w:r>
      <w:r w:rsidR="0037234C">
        <w:rPr>
          <w:bdr w:val="nil"/>
        </w:rPr>
        <w:t>i sjednat s pedagogy osobní schů</w:t>
      </w:r>
      <w:r>
        <w:rPr>
          <w:bdr w:val="nil"/>
        </w:rPr>
        <w:t>zku k projednání individuálních záležitostí. K těmto schůzkám je přizvaná také ředitelka MŠ.  </w:t>
      </w:r>
    </w:p>
    <w:p w:rsidR="00C2170A" w:rsidRDefault="004B6C3A">
      <w:pPr>
        <w:spacing w:before="240" w:after="240"/>
      </w:pPr>
      <w:r>
        <w:rPr>
          <w:bdr w:val="nil"/>
        </w:rPr>
        <w:t>Informační systém je vytvořen i pro zaměstnance (provozní porady, pedagogické rady, ústní předávání aktuálních informací - ředitelka zaměstnanci (zástupkyně ředitelky) - zaměstnanci mezi sebou.  </w:t>
      </w:r>
    </w:p>
    <w:p w:rsidR="00C2170A" w:rsidRDefault="004B6C3A">
      <w:pPr>
        <w:spacing w:before="240" w:after="240"/>
      </w:pPr>
      <w:r>
        <w:rPr>
          <w:bdr w:val="nil"/>
        </w:rPr>
        <w:t xml:space="preserve">Povinnosti a úkoly zaměstnanců jsou jasně vymezeny. Učitelé pracují jako tým a za zásadní považujeme i spolupráci s rodiči. Kontrolní činnost probíhá formou hospitací a rozborů činností. Evaluační činnost probíhá formou dotazníků, rozhovorů, ústních hodnocení při osobních schůzkách, na pedagogických radách, v osobním </w:t>
      </w:r>
      <w:proofErr w:type="spellStart"/>
      <w:r>
        <w:rPr>
          <w:bdr w:val="nil"/>
        </w:rPr>
        <w:t>autoevaluačn</w:t>
      </w:r>
      <w:r w:rsidR="0037234C">
        <w:rPr>
          <w:bdr w:val="nil"/>
        </w:rPr>
        <w:t>ím</w:t>
      </w:r>
      <w:proofErr w:type="spellEnd"/>
      <w:r w:rsidR="0037234C">
        <w:rPr>
          <w:bdr w:val="nil"/>
        </w:rPr>
        <w:t xml:space="preserve"> pohovoru s ředitelkou a 1x mě</w:t>
      </w:r>
      <w:r>
        <w:rPr>
          <w:bdr w:val="nil"/>
        </w:rPr>
        <w:t>síčně vyplňováním evaluačních listů.  </w:t>
      </w:r>
    </w:p>
    <w:p w:rsidR="00C2170A" w:rsidRDefault="004B6C3A">
      <w:pPr>
        <w:spacing w:before="240" w:after="240"/>
      </w:pPr>
      <w:r>
        <w:rPr>
          <w:bdr w:val="nil"/>
        </w:rPr>
        <w:t>Při vedení ředitelka vytváří klidné a přátelské klima, prostředí, kde se všichni zaměstnanci cítí respektováni. Pečuje, aby atmosféra v mateřské škole byla otevřená, přátelská, plná tolerance a aby se každý cítil být důležitým článkem týmu. </w:t>
      </w:r>
    </w:p>
    <w:p w:rsidR="00C2170A" w:rsidRDefault="004B6C3A">
      <w:pPr>
        <w:spacing w:before="240" w:after="240"/>
      </w:pPr>
      <w:r>
        <w:rPr>
          <w:bdr w:val="nil"/>
        </w:rPr>
        <w:t>Ředitelka školy vyhodnocuje práci všech zaměstnanců, pozitivně zaměstnance motivuje a podporuje jejich vzájemnou spolupráci. </w:t>
      </w:r>
    </w:p>
    <w:p w:rsidR="00C2170A" w:rsidRDefault="004B6C3A">
      <w:pPr>
        <w:spacing w:before="240" w:after="240"/>
      </w:pPr>
      <w:r>
        <w:rPr>
          <w:bdr w:val="nil"/>
        </w:rPr>
        <w:t>Pedagogický sbor pracuje jako tým a je otevřený ke spolupráci s rodiči. Jednotlivé třídy plánují nejméně 1x za dva měsíce společnou akci s rodiči (probíhajícíc</w:t>
      </w:r>
      <w:r w:rsidR="0037234C">
        <w:rPr>
          <w:bdr w:val="nil"/>
        </w:rPr>
        <w:t>h</w:t>
      </w:r>
      <w:r>
        <w:rPr>
          <w:bdr w:val="nil"/>
        </w:rPr>
        <w:t xml:space="preserve"> v odpoledních hodinách, nad rámec přímé pracovní činnosti, tj. v době nepřímě práce), která probíhá neformálně, v přátelské a otevřené atmosféře. Tyto setkání mají za účel vytváření a prohlubování pozitivních vztahů mezi rodiči, mezi rodiči a pedagogy, mezi dětmi a pedagogy a také mezi všemi těmito skupinami a vedením MŠ. Témata, průběh, obsah a organizace jednotlivých setkání jsou plně v kompetenci třídních učitelek. </w:t>
      </w:r>
    </w:p>
    <w:p w:rsidR="00C2170A" w:rsidRDefault="004B6C3A">
      <w:pPr>
        <w:spacing w:before="240" w:after="240"/>
      </w:pPr>
      <w:r>
        <w:rPr>
          <w:bdr w:val="nil"/>
        </w:rPr>
        <w:t>Plánování pedagogické práce a chodu mateřské školy je funkční, opírá se o předchozí analýzu a využívá zpětnou vazbu. Plánování v jednotlivých třídách je sjednocené, má podobnou formu, učitelky jej vypracují písemně, zakládají je do společného dokumentu, který je následně součástí TVP.  </w:t>
      </w:r>
    </w:p>
    <w:p w:rsidR="00C2170A" w:rsidRDefault="004B6C3A">
      <w:pPr>
        <w:spacing w:before="240" w:after="240"/>
      </w:pPr>
      <w:r>
        <w:rPr>
          <w:bdr w:val="nil"/>
        </w:rPr>
        <w:t>Ředitelka vypracovává školní vzdělávací program ve spolupráci s ostatními členy týmu. Kontrolní a evaluační činnosti zahrnují všechny stránky chodu MŠ. Z jejich výsledků jsou vyvozovány závěry pro další práci. Výsledky kontrolní a evaluační činnosti jsou užitečné a smysluplné.  </w:t>
      </w:r>
    </w:p>
    <w:p w:rsidR="00C2170A" w:rsidRDefault="004B6C3A">
      <w:pPr>
        <w:spacing w:before="240" w:after="240"/>
      </w:pPr>
      <w:r>
        <w:rPr>
          <w:i/>
          <w:iCs/>
          <w:bdr w:val="nil"/>
        </w:rPr>
        <w:lastRenderedPageBreak/>
        <w:t>Mateřská škola spolupracuje se zřizovatelem a dalšími orgány státní správy a samosprávy, se základní školou v Trnávce. Dále spolupracuje s odborníky poskytujícími pomoc zejména při řešení individuálních výchovných a vzdělávacích problémů dětí zejména s PPP a SPC.  </w:t>
      </w:r>
    </w:p>
    <w:p w:rsidR="00C2170A" w:rsidRDefault="00C2170A"/>
    <w:p w:rsidR="00C2170A" w:rsidRDefault="004B6C3A">
      <w:pPr>
        <w:pStyle w:val="Nadpis2"/>
        <w:spacing w:before="299" w:after="299"/>
      </w:pPr>
      <w:bookmarkStart w:id="15" w:name="_Toc256000017"/>
      <w:r>
        <w:rPr>
          <w:bdr w:val="nil"/>
        </w:rPr>
        <w:t>Personální a pedagogické zajištění</w:t>
      </w:r>
      <w:bookmarkEnd w:id="15"/>
      <w:r>
        <w:rPr>
          <w:bdr w:val="nil"/>
        </w:rPr>
        <w:t> </w:t>
      </w:r>
    </w:p>
    <w:p w:rsidR="00C2170A" w:rsidRDefault="004B6C3A">
      <w:pPr>
        <w:spacing w:before="240" w:after="240"/>
      </w:pPr>
      <w:r>
        <w:rPr>
          <w:bdr w:val="nil"/>
        </w:rPr>
        <w:t>Všichni zaměstnanci, kteří pracují v mateřské škole jako pedagogičtí pracovníci, mají předepsanou odbornou kvalifikaci. Ti, kterým část odbornosti chybí, si ji průběžně doplňují.  </w:t>
      </w:r>
    </w:p>
    <w:p w:rsidR="00C2170A" w:rsidRDefault="004B6C3A">
      <w:pPr>
        <w:spacing w:before="240" w:after="240"/>
      </w:pPr>
      <w:r>
        <w:rPr>
          <w:bdr w:val="nil"/>
        </w:rPr>
        <w:t>Pedagogický sbor, resp. pracovní tým funguje na základě jasně vymezených a společně vytvořených pravidel. Zamě</w:t>
      </w:r>
      <w:r w:rsidR="0037234C">
        <w:rPr>
          <w:bdr w:val="nil"/>
        </w:rPr>
        <w:t>stnanci se chovají podle</w:t>
      </w:r>
      <w:r>
        <w:rPr>
          <w:bdr w:val="nil"/>
        </w:rPr>
        <w:t xml:space="preserve"> etického kodexu</w:t>
      </w:r>
      <w:r w:rsidR="0037234C">
        <w:rPr>
          <w:bdr w:val="nil"/>
        </w:rPr>
        <w:t xml:space="preserve"> pracovníků mateřské školy</w:t>
      </w:r>
      <w:r>
        <w:rPr>
          <w:bdr w:val="nil"/>
        </w:rPr>
        <w:t>, vzájemně si pomáhají a spolupracují, jednají profesionálně. </w:t>
      </w:r>
    </w:p>
    <w:p w:rsidR="00C2170A" w:rsidRDefault="004B6C3A">
      <w:pPr>
        <w:spacing w:before="240" w:after="240"/>
      </w:pPr>
      <w:r>
        <w:rPr>
          <w:bdr w:val="nil"/>
        </w:rPr>
        <w:t>Všichni učitelé se sebevzdělávají (dle plánu a dle svých potřeb). Ředitelka podpor</w:t>
      </w:r>
      <w:r w:rsidR="0037234C">
        <w:rPr>
          <w:bdr w:val="nil"/>
        </w:rPr>
        <w:t>uje další vzdělávání pedagogick</w:t>
      </w:r>
      <w:r>
        <w:rPr>
          <w:bdr w:val="nil"/>
        </w:rPr>
        <w:t>ých pracovníků (DVPP) s ohledem na organizační a finanční možnosti organizace a individuální zájem učitele.  </w:t>
      </w:r>
    </w:p>
    <w:p w:rsidR="00C2170A" w:rsidRDefault="004B6C3A">
      <w:pPr>
        <w:spacing w:before="240" w:after="240"/>
      </w:pPr>
      <w:r>
        <w:rPr>
          <w:bdr w:val="nil"/>
        </w:rPr>
        <w:t>Ředitelka podporuje profesionalizaci pracovního týmu, sleduje udržení a další růst profesních kompetencí všech pedagogů (včetně své osoby), vytváří podmínky pro jejich další systematické vzdělávání.  </w:t>
      </w:r>
    </w:p>
    <w:p w:rsidR="00C2170A" w:rsidRDefault="004B6C3A">
      <w:pPr>
        <w:spacing w:before="240" w:after="240"/>
      </w:pPr>
      <w:r>
        <w:rPr>
          <w:bdr w:val="nil"/>
        </w:rPr>
        <w:t>Služby učitelů jsou organizovány takovým způsobem, aby byla vždy a při všech činnostech zajištěna optimální pedagogická péče o děti. </w:t>
      </w:r>
    </w:p>
    <w:p w:rsidR="00C2170A" w:rsidRDefault="004B6C3A">
      <w:pPr>
        <w:spacing w:before="240" w:after="240"/>
      </w:pPr>
      <w:r>
        <w:rPr>
          <w:bdr w:val="nil"/>
        </w:rPr>
        <w:t>Je podle aktuálních možností a podmínek zajištěno překrývání přímé pedagogické činnosti učitelů ve třídě, optimálně alespoň v rozsahu dvou a půl hodiny. </w:t>
      </w:r>
    </w:p>
    <w:p w:rsidR="00C2170A" w:rsidRDefault="004B6C3A">
      <w:pPr>
        <w:spacing w:before="240" w:after="240"/>
      </w:pPr>
      <w:r>
        <w:rPr>
          <w:bdr w:val="nil"/>
        </w:rPr>
        <w:t>Zaměstnanci jednají, chovají se a pracují profesionálním způsobem (v souladu se společenskými pravidly a pedagogickými a metodickými zásadami výchovy a vzdělávání předškolních dětí). </w:t>
      </w:r>
    </w:p>
    <w:p w:rsidR="00C2170A" w:rsidRDefault="004B6C3A">
      <w:pPr>
        <w:spacing w:before="240" w:after="240"/>
      </w:pPr>
      <w:r>
        <w:rPr>
          <w:bdr w:val="nil"/>
        </w:rPr>
        <w:t xml:space="preserve">V mateřské škole působí logopedický </w:t>
      </w:r>
      <w:proofErr w:type="spellStart"/>
      <w:r>
        <w:rPr>
          <w:bdr w:val="nil"/>
        </w:rPr>
        <w:t>preventista</w:t>
      </w:r>
      <w:proofErr w:type="spellEnd"/>
      <w:r>
        <w:rPr>
          <w:bdr w:val="nil"/>
        </w:rPr>
        <w:t xml:space="preserve"> a speciální pedagog (Bc. Mária </w:t>
      </w:r>
      <w:proofErr w:type="spellStart"/>
      <w:r>
        <w:rPr>
          <w:bdr w:val="nil"/>
        </w:rPr>
        <w:t>Steculová</w:t>
      </w:r>
      <w:proofErr w:type="spellEnd"/>
      <w:r>
        <w:rPr>
          <w:bdr w:val="nil"/>
        </w:rPr>
        <w:t xml:space="preserve">), který jednou ročně provede logopedickou depistáž v obou třídách. A také uvádějící učitel Bc. Eva Hrabovská. Začínajícím učitelem je od </w:t>
      </w:r>
      <w:proofErr w:type="gramStart"/>
      <w:r>
        <w:rPr>
          <w:bdr w:val="nil"/>
        </w:rPr>
        <w:t>1.9.2024</w:t>
      </w:r>
      <w:proofErr w:type="gramEnd"/>
      <w:r>
        <w:rPr>
          <w:bdr w:val="nil"/>
        </w:rPr>
        <w:t xml:space="preserve"> paní učitelka Soňa Dolejšová, Dis. </w:t>
      </w:r>
    </w:p>
    <w:p w:rsidR="00C2170A" w:rsidRDefault="00C2170A"/>
    <w:p w:rsidR="00C2170A" w:rsidRDefault="004B6C3A">
      <w:pPr>
        <w:pStyle w:val="Nadpis2"/>
        <w:spacing w:before="299" w:after="299"/>
      </w:pPr>
      <w:bookmarkStart w:id="16" w:name="_Toc256000018"/>
      <w:r>
        <w:rPr>
          <w:bdr w:val="nil"/>
        </w:rPr>
        <w:t>Spoluúčast rodičů</w:t>
      </w:r>
      <w:bookmarkEnd w:id="16"/>
      <w:r>
        <w:rPr>
          <w:bdr w:val="nil"/>
        </w:rPr>
        <w:t> </w:t>
      </w:r>
    </w:p>
    <w:p w:rsidR="00C2170A" w:rsidRDefault="004B6C3A">
      <w:pPr>
        <w:spacing w:before="240" w:after="240"/>
      </w:pPr>
      <w:r>
        <w:rPr>
          <w:bdr w:val="nil"/>
        </w:rPr>
        <w:t>Ve vztazích mezi zaměstnanci školy a rodiči panuje oboustranná důvěra a otevřenost, vstřícnost, porozumění, respekt a ochota spolupracovat. Spolupráce funguje na základě partnerství. </w:t>
      </w:r>
    </w:p>
    <w:p w:rsidR="00C2170A" w:rsidRDefault="004B6C3A">
      <w:pPr>
        <w:spacing w:before="240" w:after="240"/>
      </w:pPr>
      <w:r>
        <w:rPr>
          <w:bdr w:val="nil"/>
        </w:rPr>
        <w:lastRenderedPageBreak/>
        <w:t>Rodiče jsou pravidelně informováni o činnosti třídy i celé MŠ. Mají také kdykoliv možnost se vyjádřit k chodu a podmínkám MŠ. Mohou při</w:t>
      </w:r>
      <w:r w:rsidR="0037234C">
        <w:rPr>
          <w:bdr w:val="nil"/>
        </w:rPr>
        <w:t>nášet nové návr</w:t>
      </w:r>
      <w:r>
        <w:rPr>
          <w:bdr w:val="nil"/>
        </w:rPr>
        <w:t xml:space="preserve">hy na zlepšení, </w:t>
      </w:r>
      <w:proofErr w:type="gramStart"/>
      <w:r>
        <w:rPr>
          <w:bdr w:val="nil"/>
        </w:rPr>
        <w:t>poznámky a pod.</w:t>
      </w:r>
      <w:proofErr w:type="gramEnd"/>
      <w:r>
        <w:rPr>
          <w:bdr w:val="nil"/>
        </w:rPr>
        <w:t xml:space="preserve"> Rodiče se účastní akcí pořádaných mateřskou školou pro děti a rodiče a jsou aktivními partnery při pomocí s organizací těchto akcí.  </w:t>
      </w:r>
    </w:p>
    <w:p w:rsidR="00C2170A" w:rsidRDefault="004B6C3A">
      <w:pPr>
        <w:spacing w:before="240" w:after="240"/>
      </w:pPr>
      <w:r>
        <w:rPr>
          <w:bdr w:val="nil"/>
        </w:rPr>
        <w:t>Učitelé sledují konkrétní potřeby jednotlivých dětí, resp. rodin, snaží se jim porozumět a vyhovět. </w:t>
      </w:r>
    </w:p>
    <w:p w:rsidR="00C2170A" w:rsidRDefault="004B6C3A">
      <w:pPr>
        <w:spacing w:before="240" w:after="240"/>
      </w:pPr>
      <w:r>
        <w:rPr>
          <w:bdr w:val="nil"/>
        </w:rPr>
        <w:t>Učitelé pravidelně informují rodiče o prospívání jejich dítěte i o jeho individuálních pokrocích v rozvoji i učení. Domlouvají se s rodiči o společném postupu při jeho výchově a vzdělávání. </w:t>
      </w:r>
    </w:p>
    <w:p w:rsidR="00C2170A" w:rsidRDefault="004B6C3A">
      <w:pPr>
        <w:spacing w:before="240" w:after="240"/>
      </w:pPr>
      <w:r>
        <w:rPr>
          <w:bdr w:val="nil"/>
        </w:rPr>
        <w:t>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 </w:t>
      </w:r>
    </w:p>
    <w:p w:rsidR="00C2170A" w:rsidRDefault="00C2170A"/>
    <w:p w:rsidR="00C2170A" w:rsidRDefault="004B6C3A">
      <w:pPr>
        <w:pStyle w:val="Nadpis2"/>
        <w:spacing w:before="299" w:after="299"/>
      </w:pPr>
      <w:bookmarkStart w:id="17" w:name="_Toc256000019"/>
      <w:r>
        <w:rPr>
          <w:bdr w:val="nil"/>
        </w:rPr>
        <w:t>Podmínky pro vzdělávání dětí se speciálními vzdělávacími potřebami</w:t>
      </w:r>
      <w:bookmarkEnd w:id="17"/>
      <w:r>
        <w:rPr>
          <w:bdr w:val="nil"/>
        </w:rPr>
        <w:t> </w:t>
      </w:r>
    </w:p>
    <w:p w:rsidR="00C2170A" w:rsidRDefault="004B6C3A">
      <w:pPr>
        <w:spacing w:before="240" w:after="240"/>
      </w:pPr>
      <w:r>
        <w:rPr>
          <w:bdr w:val="nil"/>
        </w:rPr>
        <w:t>Mateřská škola zajišťuje spolupráci se zákonnými zástupci dítěte, školskými poradenskými zařízeními, v případě potřeby spolupráci s odborníky mimo oblast školství. </w:t>
      </w:r>
    </w:p>
    <w:p w:rsidR="00C2170A" w:rsidRDefault="004B6C3A">
      <w:pPr>
        <w:spacing w:before="240" w:after="240"/>
      </w:pPr>
      <w:r>
        <w:rPr>
          <w:bdr w:val="nil"/>
        </w:rPr>
        <w:t>V případě umístění dítěte se SVP ředitelka přizpůsobí počet dětí ve třídě dle zákonných požadavků a přizpůsobí všechny podmínky tak, aby bylo vzdělávání pro dítě individualizované a přizpůsobené.  </w:t>
      </w:r>
    </w:p>
    <w:p w:rsidR="00C2170A" w:rsidRDefault="004B6C3A">
      <w:pPr>
        <w:spacing w:before="240" w:after="240"/>
      </w:pPr>
      <w:r>
        <w:rPr>
          <w:bdr w:val="nil"/>
        </w:rPr>
        <w:t xml:space="preserve">Pro </w:t>
      </w:r>
      <w:proofErr w:type="gramStart"/>
      <w:r>
        <w:rPr>
          <w:bdr w:val="nil"/>
        </w:rPr>
        <w:t>děti s SVP</w:t>
      </w:r>
      <w:proofErr w:type="gramEnd"/>
      <w:r>
        <w:rPr>
          <w:bdr w:val="nil"/>
        </w:rPr>
        <w:t xml:space="preserve"> bude zajištěna: </w:t>
      </w:r>
    </w:p>
    <w:p w:rsidR="00C2170A" w:rsidRDefault="004B6C3A">
      <w:pPr>
        <w:spacing w:before="240" w:after="240"/>
      </w:pPr>
      <w:r>
        <w:rPr>
          <w:bdr w:val="nil"/>
        </w:rPr>
        <w:t>- úzká spolupráce s odborníky, poradenskými zařízeními a se zákonnými zástupci dítěte </w:t>
      </w:r>
    </w:p>
    <w:p w:rsidR="00C2170A" w:rsidRDefault="004B6C3A">
      <w:pPr>
        <w:spacing w:before="240" w:after="240"/>
      </w:pPr>
      <w:r>
        <w:rPr>
          <w:bdr w:val="nil"/>
        </w:rPr>
        <w:t>- js</w:t>
      </w:r>
      <w:r w:rsidR="0037234C">
        <w:rPr>
          <w:bdr w:val="nil"/>
        </w:rPr>
        <w:t>o</w:t>
      </w:r>
      <w:r>
        <w:rPr>
          <w:bdr w:val="nil"/>
        </w:rPr>
        <w:t>u využívány speciální didaktické pomůcky zaměřené na individuální rozvoj oslabených oblastí </w:t>
      </w:r>
    </w:p>
    <w:p w:rsidR="00C2170A" w:rsidRDefault="0037234C">
      <w:pPr>
        <w:spacing w:before="240" w:after="240"/>
      </w:pPr>
      <w:r>
        <w:rPr>
          <w:bdr w:val="nil"/>
        </w:rPr>
        <w:t>- je zajištěn dů</w:t>
      </w:r>
      <w:r w:rsidR="004B6C3A">
        <w:rPr>
          <w:bdr w:val="nil"/>
        </w:rPr>
        <w:t>sledný individuální přístup pedagoga k dítěti </w:t>
      </w:r>
    </w:p>
    <w:p w:rsidR="00C2170A" w:rsidRDefault="004B6C3A">
      <w:pPr>
        <w:spacing w:before="240" w:after="240"/>
      </w:pPr>
      <w:r>
        <w:rPr>
          <w:bdr w:val="nil"/>
        </w:rPr>
        <w:t>- v případě potřeby pedagog, nebo speciální pedagog vyprac</w:t>
      </w:r>
      <w:r w:rsidR="0037234C">
        <w:rPr>
          <w:bdr w:val="nil"/>
        </w:rPr>
        <w:t>uje PLPP a MŠ poskytne 1. stupeň</w:t>
      </w:r>
      <w:r>
        <w:rPr>
          <w:bdr w:val="nil"/>
        </w:rPr>
        <w:t xml:space="preserve"> podpory </w:t>
      </w:r>
    </w:p>
    <w:p w:rsidR="00C2170A" w:rsidRDefault="004B6C3A">
      <w:pPr>
        <w:spacing w:before="240" w:after="240"/>
      </w:pPr>
      <w:r>
        <w:rPr>
          <w:bdr w:val="nil"/>
        </w:rPr>
        <w:t xml:space="preserve">- v případě, že </w:t>
      </w:r>
      <w:proofErr w:type="gramStart"/>
      <w:r>
        <w:rPr>
          <w:bdr w:val="nil"/>
        </w:rPr>
        <w:t>je</w:t>
      </w:r>
      <w:proofErr w:type="gramEnd"/>
      <w:r>
        <w:rPr>
          <w:bdr w:val="nil"/>
        </w:rPr>
        <w:t xml:space="preserve"> dítěti přiznám SPZ vyšší stu</w:t>
      </w:r>
      <w:r w:rsidR="0037234C">
        <w:rPr>
          <w:bdr w:val="nil"/>
        </w:rPr>
        <w:t>peň podpory, škola mu jej posky</w:t>
      </w:r>
      <w:r>
        <w:rPr>
          <w:bdr w:val="nil"/>
        </w:rPr>
        <w:t>t</w:t>
      </w:r>
      <w:r w:rsidR="0037234C">
        <w:rPr>
          <w:bdr w:val="nil"/>
        </w:rPr>
        <w:t>n</w:t>
      </w:r>
      <w:r>
        <w:rPr>
          <w:bdr w:val="nil"/>
        </w:rPr>
        <w:t>e a speciální pedagog vypracuje IVP dle doporučení SPZ </w:t>
      </w:r>
    </w:p>
    <w:p w:rsidR="00C2170A" w:rsidRDefault="004B6C3A">
      <w:pPr>
        <w:spacing w:before="240" w:after="240"/>
      </w:pPr>
      <w:r>
        <w:rPr>
          <w:bdr w:val="nil"/>
        </w:rPr>
        <w:t>PLPP vyhodnocuje MŠ (uči</w:t>
      </w:r>
      <w:r w:rsidR="0037234C">
        <w:rPr>
          <w:bdr w:val="nil"/>
        </w:rPr>
        <w:t>t</w:t>
      </w:r>
      <w:r>
        <w:rPr>
          <w:bdr w:val="nil"/>
        </w:rPr>
        <w:t xml:space="preserve">el, </w:t>
      </w:r>
      <w:proofErr w:type="spellStart"/>
      <w:r>
        <w:rPr>
          <w:bdr w:val="nil"/>
        </w:rPr>
        <w:t>spec</w:t>
      </w:r>
      <w:proofErr w:type="spellEnd"/>
      <w:r>
        <w:rPr>
          <w:bdr w:val="nil"/>
        </w:rPr>
        <w:t xml:space="preserve">. </w:t>
      </w:r>
      <w:proofErr w:type="gramStart"/>
      <w:r>
        <w:rPr>
          <w:bdr w:val="nil"/>
        </w:rPr>
        <w:t>pedagog</w:t>
      </w:r>
      <w:proofErr w:type="gramEnd"/>
      <w:r>
        <w:rPr>
          <w:bdr w:val="nil"/>
        </w:rPr>
        <w:t>) nejpozději po 3. měsících od zahájení poskytování 1. stupně PO </w:t>
      </w:r>
    </w:p>
    <w:p w:rsidR="00C2170A" w:rsidRDefault="004B6C3A">
      <w:pPr>
        <w:pStyle w:val="Nadpis2"/>
        <w:spacing w:before="299" w:after="299"/>
      </w:pPr>
      <w:bookmarkStart w:id="18" w:name="_Toc256000020"/>
      <w:r>
        <w:rPr>
          <w:bdr w:val="nil"/>
        </w:rPr>
        <w:lastRenderedPageBreak/>
        <w:t>Podmínky vzdělávání dětí nadaných</w:t>
      </w:r>
      <w:bookmarkEnd w:id="18"/>
      <w:r>
        <w:rPr>
          <w:bdr w:val="nil"/>
        </w:rPr>
        <w:t> </w:t>
      </w:r>
    </w:p>
    <w:p w:rsidR="00C2170A" w:rsidRDefault="004B6C3A">
      <w:pPr>
        <w:spacing w:before="240" w:after="240"/>
      </w:pPr>
      <w:r>
        <w:rPr>
          <w:bdr w:val="nil"/>
        </w:rPr>
        <w:t>Mateřská škola dle svých možností vytváří takové materiální podmínky, které umožní dítěti jeho talent rozvíjet (např. nadstandardní vybavení třídy hudebními nástroji, výtvarnými pomůckami). </w:t>
      </w:r>
    </w:p>
    <w:p w:rsidR="00C2170A" w:rsidRDefault="004B6C3A">
      <w:pPr>
        <w:spacing w:before="240" w:after="240"/>
      </w:pPr>
      <w:r>
        <w:rPr>
          <w:bdr w:val="nil"/>
        </w:rPr>
        <w:t>Vzdělávání nadaných dětí probíhá takovým způsobem, aby byl stimulován rozvoj jejich potenciálu včetně různých druhů nadání a aby se tato nadání mohla ve škole projevit a pokud možno i uplatnit a dále rozvíjet. </w:t>
      </w:r>
    </w:p>
    <w:p w:rsidR="00C2170A" w:rsidRDefault="004B6C3A">
      <w:pPr>
        <w:spacing w:before="240" w:after="240"/>
      </w:pPr>
      <w:r>
        <w:rPr>
          <w:bdr w:val="nil"/>
        </w:rPr>
        <w:t>Při vzdělávání jsou vytvářeny vhodné organizační podmínky (např. možnost samostatné práce s náročnějším zadáním). </w:t>
      </w:r>
    </w:p>
    <w:p w:rsidR="00C2170A" w:rsidRDefault="004B6C3A">
      <w:pPr>
        <w:spacing w:before="240" w:after="240"/>
      </w:pPr>
      <w:r>
        <w:rPr>
          <w:bdr w:val="nil"/>
        </w:rPr>
        <w:t>Pedagogové si prohlubují znalosti a dovednosti související se vzděláváním nadaných dětí. Podporují zvídavost dítěte, povzbuzují ke kladení otázek, podporují hledání vlastních cest a způsobů řešení, tvořivost, kombinační schopnosti a originalitu. </w:t>
      </w:r>
    </w:p>
    <w:p w:rsidR="00C2170A" w:rsidRDefault="004B6C3A">
      <w:pPr>
        <w:spacing w:before="240" w:after="240"/>
      </w:pPr>
      <w:r>
        <w:rPr>
          <w:bdr w:val="nil"/>
        </w:rPr>
        <w:t>Mateřská škola spolupracuje s odborníky ze školského poradenského zařízení, se zákonnými zástupci dítěte. </w:t>
      </w:r>
    </w:p>
    <w:p w:rsidR="00C2170A" w:rsidRDefault="00C2170A"/>
    <w:p w:rsidR="00C2170A" w:rsidRDefault="004B6C3A">
      <w:pPr>
        <w:pStyle w:val="Nadpis2"/>
        <w:spacing w:before="299" w:after="299"/>
      </w:pPr>
      <w:bookmarkStart w:id="19" w:name="_Toc256000021"/>
      <w:r>
        <w:rPr>
          <w:bdr w:val="nil"/>
        </w:rPr>
        <w:t>Podmínky vzdělávání dětí od dvou do tří let</w:t>
      </w:r>
      <w:bookmarkEnd w:id="19"/>
      <w:r>
        <w:rPr>
          <w:bdr w:val="nil"/>
        </w:rPr>
        <w:t> </w:t>
      </w:r>
    </w:p>
    <w:p w:rsidR="00C2170A" w:rsidRDefault="004B6C3A">
      <w:pPr>
        <w:spacing w:before="240" w:after="240"/>
      </w:pPr>
      <w:r>
        <w:rPr>
          <w:bdr w:val="nil"/>
        </w:rPr>
        <w:t>Specifika u dětí ve věku od dvou do tří let věku související s dosahov</w:t>
      </w:r>
      <w:r w:rsidR="0037234C">
        <w:rPr>
          <w:bdr w:val="nil"/>
        </w:rPr>
        <w:t>an</w:t>
      </w:r>
      <w:r>
        <w:rPr>
          <w:bdr w:val="nil"/>
        </w:rPr>
        <w:t>ou úrovní ve všech oblastech vývoje dítěte - touha po poznání, experimentování, objevování, poznávání všemi smysly, egocentrické projevy - vymezování vůči ostatním, menší obratnost, výrazné rozdíly vývoje. Má siln</w:t>
      </w:r>
      <w:r w:rsidR="0037234C">
        <w:rPr>
          <w:bdr w:val="nil"/>
        </w:rPr>
        <w:t>o</w:t>
      </w:r>
      <w:r>
        <w:rPr>
          <w:bdr w:val="nil"/>
        </w:rPr>
        <w:t>u potřebu úzké vazby na dospělou osobu, proti starším dětem podstatně méně zkušeností.  </w:t>
      </w:r>
    </w:p>
    <w:p w:rsidR="00C2170A" w:rsidRDefault="004B6C3A">
      <w:pPr>
        <w:spacing w:before="240" w:after="240"/>
      </w:pPr>
      <w:r>
        <w:rPr>
          <w:bdr w:val="nil"/>
        </w:rPr>
        <w:t xml:space="preserve">Naše škola zatím neumožňuje nástup </w:t>
      </w:r>
      <w:r w:rsidR="0037234C">
        <w:rPr>
          <w:bdr w:val="nil"/>
        </w:rPr>
        <w:t>do předškolního vzdělávání děte</w:t>
      </w:r>
      <w:r>
        <w:rPr>
          <w:bdr w:val="nil"/>
        </w:rPr>
        <w:t>m od dvou let (přijímáme děti nejmladší 2,5 let- dle kapacity MŠ) a to vzhledem k tomu, že není vybavena materiálně (dostatečné množství bezpečných hraček a pomůcek pro dvouleté děti) a není vybavena ani vhodným nábytkem - zabezpečených skříněk. Šatna není vybavena dostatečně velkým úl</w:t>
      </w:r>
      <w:r w:rsidR="0037234C">
        <w:rPr>
          <w:bdr w:val="nil"/>
        </w:rPr>
        <w:t>ožným prostorem na náhradní oble</w:t>
      </w:r>
      <w:r>
        <w:rPr>
          <w:bdr w:val="nil"/>
        </w:rPr>
        <w:t>čení a hygienické pomůcky. Nejsou nastaveny podmínky v oblasti personální, učitelé se nepřekrývají dostatečně dlouhou dobu, škola nemá chůvu a tím by nemohly být splněny individuální potřeby dětí v tomto věku. </w:t>
      </w:r>
    </w:p>
    <w:p w:rsidR="00C2170A" w:rsidRDefault="00C2170A">
      <w:pPr>
        <w:pStyle w:val="Nadpis1"/>
        <w:spacing w:before="322" w:after="322"/>
        <w:sectPr w:rsidR="00C2170A">
          <w:type w:val="nextColumn"/>
          <w:pgSz w:w="11906" w:h="16838"/>
          <w:pgMar w:top="1440" w:right="1325" w:bottom="1440" w:left="1800" w:header="720" w:footer="720" w:gutter="0"/>
          <w:cols w:space="720"/>
        </w:sectPr>
      </w:pPr>
    </w:p>
    <w:p w:rsidR="00C2170A" w:rsidRDefault="004B6C3A">
      <w:pPr>
        <w:pStyle w:val="Nadpis1"/>
        <w:spacing w:before="322" w:after="322"/>
        <w:rPr>
          <w:bdr w:val="nil"/>
        </w:rPr>
      </w:pPr>
      <w:bookmarkStart w:id="20" w:name="_Toc256000023"/>
      <w:r>
        <w:rPr>
          <w:bdr w:val="nil"/>
        </w:rPr>
        <w:lastRenderedPageBreak/>
        <w:t>Organizace vzdělávání</w:t>
      </w:r>
      <w:bookmarkEnd w:id="20"/>
      <w:r>
        <w:rPr>
          <w:bdr w:val="nil"/>
        </w:rPr>
        <w:t> </w:t>
      </w:r>
    </w:p>
    <w:p w:rsidR="00C2170A" w:rsidRDefault="004B6C3A">
      <w:r>
        <w:cr/>
      </w:r>
      <w:r>
        <w:rPr>
          <w:b/>
          <w:bCs/>
          <w:bdr w:val="nil"/>
        </w:rPr>
        <w:t>Druh provozu školy: </w:t>
      </w:r>
      <w:r>
        <w:rPr>
          <w:bdr w:val="nil"/>
        </w:rPr>
        <w:t xml:space="preserve"> Celodenní </w:t>
      </w:r>
      <w:r>
        <w:rPr>
          <w:bdr w:val="nil"/>
        </w:rPr>
        <w:cr/>
      </w:r>
      <w:r>
        <w:rPr>
          <w:bdr w:val="nil"/>
        </w:rPr>
        <w:cr/>
      </w:r>
      <w:r>
        <w:rPr>
          <w:b/>
          <w:bCs/>
          <w:bdr w:val="nil"/>
        </w:rPr>
        <w:t>Počet tříd včetně bližší charakteristiky:  </w:t>
      </w:r>
    </w:p>
    <w:p w:rsidR="00C2170A" w:rsidRDefault="004B6C3A">
      <w:pPr>
        <w:spacing w:before="240" w:after="240"/>
        <w:rPr>
          <w:bdr w:val="nil"/>
        </w:rPr>
      </w:pPr>
      <w:r>
        <w:rPr>
          <w:bdr w:val="nil"/>
        </w:rPr>
        <w:t xml:space="preserve">Mateřská škola disponuje </w:t>
      </w:r>
      <w:r w:rsidR="0037234C">
        <w:rPr>
          <w:bdr w:val="nil"/>
        </w:rPr>
        <w:t>dvěma</w:t>
      </w:r>
      <w:r>
        <w:rPr>
          <w:bdr w:val="nil"/>
        </w:rPr>
        <w:t xml:space="preserve"> třídami, z </w:t>
      </w:r>
      <w:r w:rsidR="0037234C">
        <w:rPr>
          <w:bdr w:val="nil"/>
        </w:rPr>
        <w:t>nichž</w:t>
      </w:r>
      <w:r>
        <w:rPr>
          <w:bdr w:val="nil"/>
        </w:rPr>
        <w:t xml:space="preserve"> každá má kapacitu 25 dětí. Třídy jsou věkově heterogenní (smíšené). V 1. třídě Káčátek jsou děti zpravidla ve věku od 2,5 let - do 4,5 let věku. Druhu třídu - Sluníčka navštěvují zpravidla děti od 4,5 - 6 let a děti s odkladem školí docházky (OŠD).  </w:t>
      </w:r>
    </w:p>
    <w:p w:rsidR="00C2170A" w:rsidRDefault="004B6C3A">
      <w:pPr>
        <w:rPr>
          <w:bdr w:val="nil"/>
        </w:rPr>
      </w:pPr>
      <w:r>
        <w:rPr>
          <w:bdr w:val="nil"/>
        </w:rPr>
        <w:cr/>
      </w:r>
      <w:r>
        <w:rPr>
          <w:b/>
          <w:bCs/>
          <w:bdr w:val="nil"/>
        </w:rPr>
        <w:t>Pravidla pro zařazování do jednotlivých tříd:  </w:t>
      </w:r>
    </w:p>
    <w:p w:rsidR="00C2170A" w:rsidRDefault="004B6C3A">
      <w:pPr>
        <w:spacing w:before="240" w:after="240"/>
        <w:rPr>
          <w:bdr w:val="nil"/>
        </w:rPr>
      </w:pPr>
      <w:r>
        <w:rPr>
          <w:bdr w:val="nil"/>
        </w:rPr>
        <w:t>Děti zařazujeme do tříd zpravidla na základě data narození, s přihlédnutím k jejich individuálním potřebám, popřípadě indiv</w:t>
      </w:r>
      <w:r w:rsidR="0037234C">
        <w:rPr>
          <w:bdr w:val="nil"/>
        </w:rPr>
        <w:t>id</w:t>
      </w:r>
      <w:r>
        <w:rPr>
          <w:bdr w:val="nil"/>
        </w:rPr>
        <w:t>uálním zvláštnostem a sociální zralosti.  </w:t>
      </w:r>
    </w:p>
    <w:p w:rsidR="00C2170A" w:rsidRDefault="004B6C3A">
      <w:pPr>
        <w:rPr>
          <w:bdr w:val="nil"/>
        </w:rPr>
      </w:pPr>
      <w:r>
        <w:rPr>
          <w:bdr w:val="nil"/>
        </w:rPr>
        <w:cr/>
      </w:r>
      <w:r>
        <w:rPr>
          <w:b/>
          <w:bCs/>
          <w:bdr w:val="nil"/>
        </w:rPr>
        <w:t>Činnosti se souběžným působením dvou učitelů ve třídě:  </w:t>
      </w:r>
    </w:p>
    <w:p w:rsidR="00C2170A" w:rsidRDefault="004B6C3A">
      <w:pPr>
        <w:spacing w:before="240" w:after="240"/>
        <w:rPr>
          <w:bdr w:val="nil"/>
        </w:rPr>
      </w:pPr>
      <w:r>
        <w:rPr>
          <w:bdr w:val="nil"/>
        </w:rPr>
        <w:t>Souběžné působení obou učitelek v 1. třídě Káčátek je během: pobytu venku, oběda a přípravy na odpočinek. Ve 2. třídě Sluníček je souběžné působení obou učitelek pouze v době oběda - učitelka a ředitelka na třídě.  </w:t>
      </w:r>
    </w:p>
    <w:p w:rsidR="00C2170A" w:rsidRDefault="004B6C3A">
      <w:pPr>
        <w:rPr>
          <w:bdr w:val="nil"/>
        </w:rPr>
      </w:pPr>
      <w:r>
        <w:rPr>
          <w:bdr w:val="nil"/>
        </w:rPr>
        <w:cr/>
      </w:r>
      <w:r>
        <w:rPr>
          <w:b/>
          <w:bCs/>
          <w:bdr w:val="nil"/>
        </w:rPr>
        <w:t>Kritéria pro přijímání dětí do mateřské školy:  </w:t>
      </w:r>
    </w:p>
    <w:p w:rsidR="00C2170A" w:rsidRDefault="004B6C3A">
      <w:pPr>
        <w:spacing w:before="240" w:after="240"/>
        <w:rPr>
          <w:bdr w:val="nil"/>
        </w:rPr>
      </w:pPr>
      <w:r>
        <w:rPr>
          <w:bdr w:val="nil"/>
        </w:rPr>
        <w:t>Při přijímání dětí k předškolnímu vzdělávání js</w:t>
      </w:r>
      <w:r w:rsidR="0037234C">
        <w:rPr>
          <w:bdr w:val="nil"/>
        </w:rPr>
        <w:t>o</w:t>
      </w:r>
      <w:r>
        <w:rPr>
          <w:bdr w:val="nil"/>
        </w:rPr>
        <w:t xml:space="preserve">u k dispozici uvedena kritéria pro přijímání. Ta jsou zpřístupněna na webových stránkách mateřské školy </w:t>
      </w:r>
      <w:proofErr w:type="gramStart"/>
      <w:r>
        <w:rPr>
          <w:bdr w:val="nil"/>
        </w:rPr>
        <w:t>www</w:t>
      </w:r>
      <w:proofErr w:type="gramEnd"/>
      <w:r>
        <w:rPr>
          <w:bdr w:val="nil"/>
        </w:rPr>
        <w:t>.</w:t>
      </w:r>
      <w:proofErr w:type="gramStart"/>
      <w:r>
        <w:rPr>
          <w:bdr w:val="nil"/>
        </w:rPr>
        <w:t>ms</w:t>
      </w:r>
      <w:proofErr w:type="gramEnd"/>
      <w:r>
        <w:rPr>
          <w:bdr w:val="nil"/>
        </w:rPr>
        <w:t>.katerinice.cz, a to nejméně 14 dní před zápisem dětí do MŠ a zákonní zástupci jsou s těmito kritérii seznámeni i v den</w:t>
      </w:r>
      <w:r w:rsidR="0037234C">
        <w:rPr>
          <w:bdr w:val="nil"/>
        </w:rPr>
        <w:t xml:space="preserve"> zápisu. Zodpovědná osoba za zve</w:t>
      </w:r>
      <w:r>
        <w:rPr>
          <w:bdr w:val="nil"/>
        </w:rPr>
        <w:t>řejnění je ředitelka mateřské školy.  </w:t>
      </w:r>
    </w:p>
    <w:p w:rsidR="00C2170A" w:rsidRDefault="004B6C3A">
      <w:pPr>
        <w:rPr>
          <w:bdr w:val="nil"/>
        </w:rPr>
      </w:pPr>
      <w:r>
        <w:rPr>
          <w:bdr w:val="nil"/>
        </w:rPr>
        <w:cr/>
        <w:t xml:space="preserve">  </w:t>
      </w:r>
    </w:p>
    <w:p w:rsidR="00C2170A" w:rsidRDefault="00C2170A">
      <w:pPr>
        <w:pStyle w:val="Nadpis1"/>
        <w:spacing w:before="322" w:after="322"/>
        <w:sectPr w:rsidR="00C2170A">
          <w:type w:val="nextColumn"/>
          <w:pgSz w:w="11906" w:h="16838"/>
          <w:pgMar w:top="1440" w:right="1325" w:bottom="1440" w:left="1800" w:header="720" w:footer="720" w:gutter="0"/>
          <w:cols w:space="720"/>
        </w:sectPr>
      </w:pPr>
    </w:p>
    <w:p w:rsidR="00C2170A" w:rsidRDefault="004B6C3A">
      <w:pPr>
        <w:pStyle w:val="Nadpis1"/>
        <w:spacing w:before="322" w:after="322"/>
        <w:rPr>
          <w:bdr w:val="nil"/>
        </w:rPr>
      </w:pPr>
      <w:bookmarkStart w:id="21" w:name="_Toc256000025"/>
      <w:r>
        <w:rPr>
          <w:bdr w:val="nil"/>
        </w:rPr>
        <w:lastRenderedPageBreak/>
        <w:t>Charakteristika vzdělávacího programu</w:t>
      </w:r>
      <w:bookmarkEnd w:id="21"/>
      <w:r>
        <w:rPr>
          <w:bdr w:val="nil"/>
        </w:rPr>
        <w:t> </w:t>
      </w:r>
    </w:p>
    <w:p w:rsidR="00C2170A" w:rsidRDefault="004B6C3A">
      <w:pPr>
        <w:pStyle w:val="Nadpis2"/>
        <w:spacing w:before="299" w:after="299"/>
      </w:pPr>
      <w:bookmarkStart w:id="22" w:name="_Toc256000026"/>
      <w:r>
        <w:rPr>
          <w:bdr w:val="nil"/>
        </w:rPr>
        <w:t>Zaměření školy</w:t>
      </w:r>
      <w:bookmarkEnd w:id="22"/>
      <w:r>
        <w:rPr>
          <w:bdr w:val="nil"/>
        </w:rPr>
        <w:t> </w:t>
      </w:r>
    </w:p>
    <w:p w:rsidR="00C2170A" w:rsidRDefault="004B6C3A">
      <w:pPr>
        <w:spacing w:before="240" w:after="240"/>
      </w:pPr>
      <w:r>
        <w:rPr>
          <w:bdr w:val="nil"/>
        </w:rPr>
        <w:t>Naše mateřská škola má ojedinělé a specifické zaměření. Kromě toho, že pracujeme na tom, aby naše děti byly dostatečně připravené na vzdělávání na základní škole, usilujeme a pečujeme také o zdravý psychický vývoj dětí předškolního věku. Učíme děti vnímat, poznávat a pracovat se svými pocity. Inspirací pro vytvoření této koncepce a našeho ŠVP se stala publikace Děti a emoce - V. Černý, K. Grofová a také další publikace od autorů Marek Herman a Jiří Halda. Jejich názory na vzdělávání a výchovu předškolních dětí jsou pro nás směrodatné</w:t>
      </w:r>
      <w:r w:rsidR="0037234C">
        <w:rPr>
          <w:bdr w:val="nil"/>
        </w:rPr>
        <w:t>,</w:t>
      </w:r>
      <w:r>
        <w:rPr>
          <w:bdr w:val="nil"/>
        </w:rPr>
        <w:t xml:space="preserve"> a jelikož se opírají o rodinnou výchovu, také my si klademe za důležité pracovat nejen s dětmi samotnými, ale také s celou rodinou, jakožto sociálním prostředím, které je pro dítě přirozené, mělo by být podnětné a mělo by poskytovat pocit bezpečí a něhy. Mateřská škola v takovém případě rodinnou výchovu perfektně doplňuje a poskytuje dítěti adekvátní vzdělávání odpovídající jeho věku a individuálním možnostem. </w:t>
      </w:r>
    </w:p>
    <w:p w:rsidR="00C2170A" w:rsidRDefault="004B6C3A">
      <w:pPr>
        <w:spacing w:before="240" w:after="240"/>
      </w:pPr>
      <w:r>
        <w:rPr>
          <w:bdr w:val="nil"/>
        </w:rPr>
        <w:t xml:space="preserve">V myšlence konceptu "VETPEKS" (který je naším </w:t>
      </w:r>
      <w:proofErr w:type="spellStart"/>
      <w:r>
        <w:rPr>
          <w:bdr w:val="nil"/>
        </w:rPr>
        <w:t>know</w:t>
      </w:r>
      <w:proofErr w:type="spellEnd"/>
      <w:r>
        <w:rPr>
          <w:bdr w:val="nil"/>
        </w:rPr>
        <w:t xml:space="preserve"> </w:t>
      </w:r>
      <w:proofErr w:type="spellStart"/>
      <w:r>
        <w:rPr>
          <w:bdr w:val="nil"/>
        </w:rPr>
        <w:t>how</w:t>
      </w:r>
      <w:proofErr w:type="spellEnd"/>
      <w:r>
        <w:rPr>
          <w:bdr w:val="nil"/>
        </w:rPr>
        <w:t>) je pro nás prioritní: </w:t>
      </w:r>
    </w:p>
    <w:p w:rsidR="00C2170A" w:rsidRDefault="004B6C3A">
      <w:pPr>
        <w:spacing w:before="240" w:after="240"/>
      </w:pPr>
      <w:r>
        <w:rPr>
          <w:bdr w:val="nil"/>
        </w:rPr>
        <w:t>V - VZDĚLÁVÁNÍ </w:t>
      </w:r>
    </w:p>
    <w:p w:rsidR="00C2170A" w:rsidRDefault="004B6C3A">
      <w:pPr>
        <w:spacing w:before="240" w:after="240"/>
      </w:pPr>
      <w:r>
        <w:rPr>
          <w:bdr w:val="nil"/>
        </w:rPr>
        <w:t>E - EMOCE </w:t>
      </w:r>
    </w:p>
    <w:p w:rsidR="00C2170A" w:rsidRDefault="004B6C3A">
      <w:pPr>
        <w:spacing w:before="240" w:after="240"/>
      </w:pPr>
      <w:r>
        <w:rPr>
          <w:bdr w:val="nil"/>
        </w:rPr>
        <w:t>T - TOLERANCE </w:t>
      </w:r>
    </w:p>
    <w:p w:rsidR="00C2170A" w:rsidRDefault="004B6C3A">
      <w:pPr>
        <w:spacing w:before="240" w:after="240"/>
      </w:pPr>
      <w:r>
        <w:rPr>
          <w:bdr w:val="nil"/>
        </w:rPr>
        <w:t>P - PARTNERSKÝ PŘÍSTUP </w:t>
      </w:r>
    </w:p>
    <w:p w:rsidR="00C2170A" w:rsidRDefault="004B6C3A">
      <w:pPr>
        <w:spacing w:before="240" w:after="240"/>
      </w:pPr>
      <w:r>
        <w:rPr>
          <w:bdr w:val="nil"/>
        </w:rPr>
        <w:t>E - EMPATIE </w:t>
      </w:r>
    </w:p>
    <w:p w:rsidR="00C2170A" w:rsidRDefault="004B6C3A">
      <w:pPr>
        <w:spacing w:before="240" w:after="240"/>
      </w:pPr>
      <w:r>
        <w:rPr>
          <w:bdr w:val="nil"/>
        </w:rPr>
        <w:t>K - KOMUNIKACE </w:t>
      </w:r>
    </w:p>
    <w:p w:rsidR="00C2170A" w:rsidRDefault="004B6C3A">
      <w:pPr>
        <w:spacing w:before="240" w:after="240"/>
      </w:pPr>
      <w:r>
        <w:rPr>
          <w:bdr w:val="nil"/>
        </w:rPr>
        <w:t>S - SOCIALIZACE </w:t>
      </w:r>
    </w:p>
    <w:p w:rsidR="00C2170A" w:rsidRDefault="004B6C3A">
      <w:pPr>
        <w:spacing w:before="240" w:after="240"/>
      </w:pPr>
      <w:r>
        <w:rPr>
          <w:bdr w:val="nil"/>
        </w:rPr>
        <w:t xml:space="preserve">Mateřská škola je jedním z center obecního života. Proto je zřejmé, že i život mateřské školy souzní se životem obce. Aktivně se zapojujeme do života obce, pořádáme společně akce pro rodiče s dětmi, účastníme se a pomáháme s </w:t>
      </w:r>
      <w:proofErr w:type="gramStart"/>
      <w:r>
        <w:rPr>
          <w:bdr w:val="nil"/>
        </w:rPr>
        <w:t>aktivitami jakými</w:t>
      </w:r>
      <w:proofErr w:type="gramEnd"/>
      <w:r>
        <w:rPr>
          <w:bdr w:val="nil"/>
        </w:rPr>
        <w:t xml:space="preserve"> js</w:t>
      </w:r>
      <w:r w:rsidR="0037234C">
        <w:rPr>
          <w:bdr w:val="nil"/>
        </w:rPr>
        <w:t>o</w:t>
      </w:r>
      <w:r>
        <w:rPr>
          <w:bdr w:val="nil"/>
        </w:rPr>
        <w:t>u například vítání občánků, vystoupení v domově seniorů, pořádání dětského karnevalu, oslavy dne dětí, rozsvícení vánočního stromku apod.  </w:t>
      </w:r>
    </w:p>
    <w:p w:rsidR="00C2170A" w:rsidRDefault="004B6C3A">
      <w:pPr>
        <w:spacing w:before="240" w:after="240"/>
      </w:pPr>
      <w:r>
        <w:rPr>
          <w:bdr w:val="nil"/>
        </w:rPr>
        <w:t>Výsledkem našeho působení by mělo být dítě, které se dobře orientuje v sociálních situacích, je schopno vytvářet a udržovat přátelské vztahy s vrstevníky i s dospělými</w:t>
      </w:r>
      <w:r w:rsidR="0037234C">
        <w:rPr>
          <w:bdr w:val="nil"/>
        </w:rPr>
        <w:t>, orientuje se ve vlastních pot</w:t>
      </w:r>
      <w:r>
        <w:rPr>
          <w:bdr w:val="nil"/>
        </w:rPr>
        <w:t>řebách a dovede svá přání a potřeby vhodně formulovat, chová se společensky přijatelným způsobem, resp</w:t>
      </w:r>
      <w:r w:rsidR="0037234C">
        <w:rPr>
          <w:bdr w:val="nil"/>
        </w:rPr>
        <w:t>ek</w:t>
      </w:r>
      <w:r>
        <w:rPr>
          <w:bdr w:val="nil"/>
        </w:rPr>
        <w:t xml:space="preserve">tuje potřeby jiných, je empatické, respektuje předem stanovená pravidla </w:t>
      </w:r>
      <w:r>
        <w:rPr>
          <w:bdr w:val="nil"/>
        </w:rPr>
        <w:lastRenderedPageBreak/>
        <w:t>společného soužití a v případě nevůle přijatelným způsobem komunikuje o svých pocitech. Váží si práce jiných lidí, zná své silné i slabé stránky. Orientuje se v předškolních dovednostech v rozsahu jeho individuálních možností a pod.   </w:t>
      </w:r>
    </w:p>
    <w:p w:rsidR="00C2170A" w:rsidRDefault="004B6C3A">
      <w:pPr>
        <w:pStyle w:val="Nadpis2"/>
        <w:spacing w:before="299" w:after="299"/>
      </w:pPr>
      <w:bookmarkStart w:id="23" w:name="_Toc256000027"/>
      <w:r>
        <w:rPr>
          <w:bdr w:val="nil"/>
        </w:rPr>
        <w:t>Dlouhodobé cíle vzdělávacího programu</w:t>
      </w:r>
      <w:bookmarkEnd w:id="23"/>
      <w:r>
        <w:rPr>
          <w:bdr w:val="nil"/>
        </w:rPr>
        <w:t> </w:t>
      </w:r>
    </w:p>
    <w:p w:rsidR="00C2170A" w:rsidRDefault="004B6C3A">
      <w:pPr>
        <w:spacing w:before="240" w:after="240"/>
      </w:pPr>
      <w:r>
        <w:rPr>
          <w:bdr w:val="nil"/>
        </w:rPr>
        <w:t>- Podporovat duševní pohodu dětí, rozvíjet jejich intelekt, řeč, poznávací procesy a funkce, city, vůli, kamarádské vztahy – cestou přirozené výchovy a vzdělávání na základě interakce s okolím a svou vlastní prožitou zkušeností, se zaměřením na rozvoj smyslů </w:t>
      </w:r>
    </w:p>
    <w:p w:rsidR="00C2170A" w:rsidRDefault="004B6C3A">
      <w:pPr>
        <w:spacing w:before="240" w:after="240"/>
      </w:pPr>
      <w:r>
        <w:rPr>
          <w:bdr w:val="nil"/>
        </w:rPr>
        <w:t>- Rozvíjet u dětí schopnost empatie </w:t>
      </w:r>
    </w:p>
    <w:p w:rsidR="00C2170A" w:rsidRDefault="004B6C3A">
      <w:pPr>
        <w:spacing w:before="240" w:after="240"/>
      </w:pPr>
      <w:r>
        <w:rPr>
          <w:bdr w:val="nil"/>
        </w:rPr>
        <w:t>- Pracovat citlivě s pocity a emocemi dětí, podporovat u dětí sebepoznání, sebejistotu a pozitivní vztah k sobě samému </w:t>
      </w:r>
    </w:p>
    <w:p w:rsidR="00C2170A" w:rsidRDefault="004B6C3A">
      <w:pPr>
        <w:spacing w:before="240" w:after="240"/>
      </w:pPr>
      <w:r>
        <w:rPr>
          <w:bdr w:val="nil"/>
        </w:rPr>
        <w:t>- Učit děti vnímat svět kolem sebe, dění v tomto světě, utvořit základy pro odpovědný postoj dítěte ke společenskému a přírodnímu prostředí (EVVO). </w:t>
      </w:r>
    </w:p>
    <w:p w:rsidR="00C2170A" w:rsidRDefault="004B6C3A">
      <w:pPr>
        <w:spacing w:before="240" w:after="240"/>
      </w:pPr>
      <w:r>
        <w:rPr>
          <w:bdr w:val="nil"/>
        </w:rPr>
        <w:t>- Zlepšovat tělesnou zdatnost, podporovat rozvoj pohybových dovedností, učit sebe obslužným dovednostem, vést děti ke zdravému životnímu stylu. </w:t>
      </w:r>
    </w:p>
    <w:p w:rsidR="00C2170A" w:rsidRDefault="004B6C3A">
      <w:pPr>
        <w:spacing w:before="240" w:after="240"/>
      </w:pPr>
      <w:r>
        <w:rPr>
          <w:bdr w:val="nil"/>
        </w:rPr>
        <w:t>- Podporovat rozvoj sociálně-kulturních postojů, návyků a dovedností dítěte, učit je přijímat společenské, morální a estetické hodnoty. </w:t>
      </w:r>
    </w:p>
    <w:p w:rsidR="00C2170A" w:rsidRDefault="004B6C3A">
      <w:pPr>
        <w:spacing w:before="240" w:after="240"/>
      </w:pPr>
      <w:r>
        <w:rPr>
          <w:bdr w:val="nil"/>
        </w:rPr>
        <w:t>- Rozvíjet a prohlubovat spoluúčast s rodiči v individuální spolupráci, nabídkou společných akcí, poradenským servisem, vzájemnou komunikací </w:t>
      </w:r>
    </w:p>
    <w:p w:rsidR="00C2170A" w:rsidRDefault="004B6C3A">
      <w:pPr>
        <w:pStyle w:val="Nadpis2"/>
        <w:spacing w:before="299" w:after="299"/>
      </w:pPr>
      <w:bookmarkStart w:id="24" w:name="_Toc256000028"/>
      <w:r>
        <w:rPr>
          <w:bdr w:val="nil"/>
        </w:rPr>
        <w:t>Metody a formy vzdělávání</w:t>
      </w:r>
      <w:bookmarkEnd w:id="24"/>
      <w:r>
        <w:rPr>
          <w:bdr w:val="nil"/>
        </w:rPr>
        <w:t> </w:t>
      </w:r>
    </w:p>
    <w:p w:rsidR="00C2170A" w:rsidRDefault="004B6C3A">
      <w:r>
        <w:rPr>
          <w:b/>
          <w:bCs/>
          <w:bdr w:val="nil"/>
        </w:rPr>
        <w:t>Formy vzdělávání:   </w:t>
      </w:r>
    </w:p>
    <w:p w:rsidR="00C2170A" w:rsidRDefault="004B6C3A">
      <w:pPr>
        <w:spacing w:before="240" w:after="240"/>
      </w:pPr>
      <w:r>
        <w:rPr>
          <w:bdr w:val="nil"/>
        </w:rPr>
        <w:t>Činnosti řízené i neřízené- volné js</w:t>
      </w:r>
      <w:r w:rsidR="0037234C">
        <w:rPr>
          <w:bdr w:val="nil"/>
        </w:rPr>
        <w:t>o</w:t>
      </w:r>
      <w:r>
        <w:rPr>
          <w:bdr w:val="nil"/>
        </w:rPr>
        <w:t>u vyvážené. Třída funguje společně jako skupina, kde všichni její členové cítí přirozenou sounáležitost a tak se aktivně zapojují do společných činností. V případě, že je ve třídě dítě, které se nechce zapojit, tak jej nenutíme, činnosti dál nabízíme, zkoušíme motivovat, ale ponecháme prostor i pro vlastní rozhodnutí. Ve třídě Káčátek převažují činností individuální a frontální, ve třídě Sluníček již více zařazujeme také činnosti skupinové, ale využíváme také frontálních a individuálních činností.  </w:t>
      </w:r>
    </w:p>
    <w:p w:rsidR="00C02EA3" w:rsidRDefault="004B6C3A">
      <w:r>
        <w:cr/>
      </w:r>
    </w:p>
    <w:p w:rsidR="00C02EA3" w:rsidRDefault="00C02EA3"/>
    <w:p w:rsidR="00C02EA3" w:rsidRDefault="00C02EA3"/>
    <w:p w:rsidR="00C2170A" w:rsidRDefault="004B6C3A">
      <w:r>
        <w:rPr>
          <w:b/>
          <w:bCs/>
          <w:bdr w:val="nil"/>
        </w:rPr>
        <w:lastRenderedPageBreak/>
        <w:t>Metody vzdělávání:   </w:t>
      </w:r>
    </w:p>
    <w:p w:rsidR="00C2170A" w:rsidRDefault="004B6C3A">
      <w:pPr>
        <w:spacing w:before="240" w:after="240"/>
      </w:pPr>
      <w:r>
        <w:rPr>
          <w:bdr w:val="nil"/>
        </w:rPr>
        <w:t>Metody vzdělávání, které jsou využívány, převládají</w:t>
      </w:r>
      <w:r w:rsidR="0037234C">
        <w:rPr>
          <w:bdr w:val="nil"/>
        </w:rPr>
        <w:t>,</w:t>
      </w:r>
      <w:r>
        <w:rPr>
          <w:bdr w:val="nil"/>
        </w:rPr>
        <w:t xml:space="preserve"> jsou prožitkové učení, slovní, názorné, praktické a situační. Využíváme také spontánní sociální učení, kooperativní a také metodu retrospekce- rozebrání prožité situace. </w:t>
      </w:r>
    </w:p>
    <w:p w:rsidR="00C2170A" w:rsidRDefault="00C2170A"/>
    <w:p w:rsidR="00C2170A" w:rsidRDefault="004B6C3A">
      <w:pPr>
        <w:pStyle w:val="Nadpis2"/>
        <w:spacing w:before="299" w:after="299"/>
      </w:pPr>
      <w:bookmarkStart w:id="25" w:name="_Toc256000029"/>
      <w:r>
        <w:rPr>
          <w:bdr w:val="nil"/>
        </w:rPr>
        <w:t>Zajištění vzdělávání dětí se speciálními vzdělávacími potřebami a dětí nadaných</w:t>
      </w:r>
      <w:bookmarkEnd w:id="25"/>
      <w:r>
        <w:rPr>
          <w:bdr w:val="nil"/>
        </w:rPr>
        <w:t> </w:t>
      </w:r>
    </w:p>
    <w:p w:rsidR="00C2170A" w:rsidRDefault="004B6C3A">
      <w:r>
        <w:rPr>
          <w:b/>
          <w:bCs/>
          <w:bdr w:val="nil"/>
        </w:rPr>
        <w:t>Pravidla a průběh tvorby, realizace a vyhodnocení PLPP:  </w:t>
      </w:r>
    </w:p>
    <w:p w:rsidR="00C2170A" w:rsidRDefault="004B6C3A">
      <w:pPr>
        <w:spacing w:before="240" w:after="240"/>
      </w:pPr>
      <w:r>
        <w:rPr>
          <w:bdr w:val="nil"/>
        </w:rPr>
        <w:t>Minimálně jednou ročně probíhá depistáž v obou třídách, kterou provádí speciální pedagog, případně určený pedagog. V případě záchytu případného problémů nebo potíží v jakékoliv oblasti poskytneme rodičům potřebnou intervenční a poradenskou schůzku, kde je seznámíme s náplní PLPP, který zpracuje speciální pedagog, případně určený pedagog. PLPP plní pak učitelé ve třídě i případný suplující učitel. K vyhodnocení PLPP dochází zpravidla nejpozději za 3 měsíce od jeho zahájení.   </w:t>
      </w:r>
    </w:p>
    <w:p w:rsidR="00C2170A" w:rsidRDefault="004B6C3A">
      <w:r>
        <w:cr/>
      </w:r>
      <w:r>
        <w:rPr>
          <w:b/>
          <w:bCs/>
          <w:bdr w:val="nil"/>
        </w:rPr>
        <w:t>Pravidla a průběh tvorby, realizace a vyhodnocení IVP:  </w:t>
      </w:r>
    </w:p>
    <w:p w:rsidR="00C2170A" w:rsidRDefault="004B6C3A">
      <w:pPr>
        <w:spacing w:before="240" w:after="240"/>
      </w:pPr>
      <w:r>
        <w:rPr>
          <w:bdr w:val="nil"/>
        </w:rPr>
        <w:t>V případě, že v naší mateřské škole je umístěno dítě se SVP, ředitelka školy komunikuje s poradenským zařízením, které vydá PO odpovídající potřebám dítěte. Jestliže se jedná o dítě s potřebou IVP, vypracuje jej speciální pedagog (nebo ředitelkou určený jiný zodpovědný pedagog) ve spolupráci s třídními učiteli, kteří budou IVP realizovat v každodenní péči. IVP dále konzultuje škola i se zákonnými zástupci a přihlíží v něm na jejich požadavky. Dle požadavků poradenského zařízení pak IVP i nastavená PO pravidelně vyhodnocuje (</w:t>
      </w:r>
      <w:proofErr w:type="spellStart"/>
      <w:proofErr w:type="gramStart"/>
      <w:r>
        <w:rPr>
          <w:bdr w:val="nil"/>
        </w:rPr>
        <w:t>spec</w:t>
      </w:r>
      <w:proofErr w:type="gramEnd"/>
      <w:r>
        <w:rPr>
          <w:bdr w:val="nil"/>
        </w:rPr>
        <w:t>.</w:t>
      </w:r>
      <w:proofErr w:type="gramStart"/>
      <w:r>
        <w:rPr>
          <w:bdr w:val="nil"/>
        </w:rPr>
        <w:t>pedagog</w:t>
      </w:r>
      <w:proofErr w:type="spellEnd"/>
      <w:proofErr w:type="gramEnd"/>
      <w:r>
        <w:rPr>
          <w:bdr w:val="nil"/>
        </w:rPr>
        <w:t>, nebo ředitelkou určený zodpovědný pedagog). </w:t>
      </w:r>
    </w:p>
    <w:p w:rsidR="00C2170A" w:rsidRDefault="004B6C3A">
      <w:r>
        <w:cr/>
      </w:r>
      <w:r>
        <w:rPr>
          <w:b/>
          <w:bCs/>
          <w:bdr w:val="nil"/>
        </w:rPr>
        <w:t>Zodpovědné osoby:  </w:t>
      </w:r>
    </w:p>
    <w:p w:rsidR="00C2170A" w:rsidRDefault="004B6C3A">
      <w:pPr>
        <w:spacing w:before="240" w:after="240"/>
      </w:pPr>
      <w:r>
        <w:rPr>
          <w:bdr w:val="nil"/>
        </w:rPr>
        <w:t>Ředitelka MŠ, třídní učitelé, speciální pedagog, jiný ředitelkou určený zodpovědný pedagog  </w:t>
      </w:r>
    </w:p>
    <w:p w:rsidR="00C2170A" w:rsidRDefault="004B6C3A">
      <w:r>
        <w:cr/>
      </w:r>
      <w:r>
        <w:rPr>
          <w:bdr w:val="nil"/>
        </w:rPr>
        <w:t>   </w:t>
      </w:r>
    </w:p>
    <w:p w:rsidR="00C2170A" w:rsidRDefault="004B6C3A">
      <w:pPr>
        <w:pStyle w:val="Nadpis2"/>
        <w:spacing w:before="299" w:after="299"/>
      </w:pPr>
      <w:bookmarkStart w:id="26" w:name="_Toc256000030"/>
      <w:r>
        <w:rPr>
          <w:bdr w:val="nil"/>
        </w:rPr>
        <w:lastRenderedPageBreak/>
        <w:t>Zajištění průběhu vzdělávání dětí od dvou do tří let</w:t>
      </w:r>
      <w:bookmarkEnd w:id="26"/>
      <w:r>
        <w:rPr>
          <w:bdr w:val="nil"/>
        </w:rPr>
        <w:t> </w:t>
      </w:r>
    </w:p>
    <w:p w:rsidR="00C2170A" w:rsidRDefault="004B6C3A">
      <w:pPr>
        <w:spacing w:before="240" w:after="240"/>
      </w:pPr>
      <w:r>
        <w:rPr>
          <w:bdr w:val="nil"/>
        </w:rPr>
        <w:t>V naší mateřské škole poskytujeme péči a vzdělávání dětem zpravidla od 2,5 roku. Pro děti od dvou let věku naše mateřská škola není vybavena.  </w:t>
      </w:r>
    </w:p>
    <w:p w:rsidR="00C2170A" w:rsidRDefault="004B6C3A">
      <w:pPr>
        <w:pStyle w:val="Nadpis2"/>
        <w:spacing w:before="299" w:after="299"/>
      </w:pPr>
      <w:bookmarkStart w:id="27" w:name="_Toc256000031"/>
      <w:r>
        <w:rPr>
          <w:bdr w:val="nil"/>
        </w:rPr>
        <w:t>Zajištění průběhu vzdělávání dětí s nedostatečnou znalostí českého jazyka</w:t>
      </w:r>
      <w:bookmarkEnd w:id="27"/>
      <w:r>
        <w:rPr>
          <w:bdr w:val="nil"/>
        </w:rPr>
        <w:t> </w:t>
      </w:r>
    </w:p>
    <w:p w:rsidR="00C2170A" w:rsidRDefault="004B6C3A">
      <w:r>
        <w:rPr>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r>
        <w:rPr>
          <w:bdr w:val="nil"/>
        </w:rPr>
        <w:cr/>
        <w:t xml:space="preserve">Na základě posouzení potřebnosti jazykové podpory mohou být zařazeny do skupiny pro jazykovou přípravu rovněž jiné děti, než jsou cizinci v povinném předškolním vzdělávání, pokud to není na újmu kvality jazykové přípravy. </w:t>
      </w:r>
    </w:p>
    <w:p w:rsidR="00C2170A" w:rsidRDefault="00C2170A">
      <w:pPr>
        <w:pStyle w:val="Nadpis1"/>
        <w:spacing w:before="322" w:after="322"/>
        <w:sectPr w:rsidR="00C2170A">
          <w:type w:val="nextColumn"/>
          <w:pgSz w:w="11906" w:h="16838"/>
          <w:pgMar w:top="1440" w:right="1325" w:bottom="1440" w:left="1800" w:header="720" w:footer="720" w:gutter="0"/>
          <w:cols w:space="720"/>
        </w:sectPr>
      </w:pPr>
    </w:p>
    <w:p w:rsidR="00C2170A" w:rsidRDefault="004B6C3A">
      <w:pPr>
        <w:pStyle w:val="Nadpis1"/>
        <w:spacing w:before="322" w:after="322"/>
        <w:rPr>
          <w:bdr w:val="nil"/>
        </w:rPr>
      </w:pPr>
      <w:bookmarkStart w:id="28" w:name="_Toc256000033"/>
      <w:r>
        <w:rPr>
          <w:bdr w:val="nil"/>
        </w:rPr>
        <w:lastRenderedPageBreak/>
        <w:t>Vzdělávací obsah</w:t>
      </w:r>
      <w:bookmarkEnd w:id="28"/>
      <w:r>
        <w:rPr>
          <w:bdr w:val="nil"/>
        </w:rPr>
        <w:t> </w:t>
      </w:r>
    </w:p>
    <w:p w:rsidR="00C2170A" w:rsidRDefault="004B6C3A">
      <w:pPr>
        <w:pStyle w:val="Nadpis2"/>
        <w:spacing w:before="299" w:after="299"/>
      </w:pPr>
      <w:bookmarkStart w:id="29" w:name="_Toc256000034"/>
      <w:r>
        <w:rPr>
          <w:bdr w:val="nil"/>
        </w:rPr>
        <w:t>Integrované bloky</w:t>
      </w:r>
      <w:bookmarkEnd w:id="29"/>
      <w:r>
        <w:rPr>
          <w:bdr w:val="nil"/>
        </w:rPr>
        <w:t> </w:t>
      </w:r>
    </w:p>
    <w:p w:rsidR="00C2170A" w:rsidRDefault="004B6C3A">
      <w:pPr>
        <w:pStyle w:val="Nadpis3"/>
        <w:spacing w:before="281" w:after="281"/>
      </w:pPr>
      <w:bookmarkStart w:id="30" w:name="_Toc256000035"/>
      <w:r>
        <w:rPr>
          <w:sz w:val="28"/>
          <w:szCs w:val="28"/>
          <w:bdr w:val="nil"/>
        </w:rPr>
        <w:t>I. Změna, překvapení, zvědavost</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pPr>
            <w:r>
              <w:rPr>
                <w:rFonts w:ascii="Calibri" w:eastAsia="Calibri" w:hAnsi="Calibri" w:cs="Calibri"/>
                <w:bdr w:val="nil"/>
              </w:rPr>
              <w:t>I. Změna, překvapení, zvědavost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firstLine="360"/>
            </w:pPr>
            <w:r>
              <w:rPr>
                <w:rFonts w:ascii="Calibri" w:eastAsia="Calibri" w:hAnsi="Calibri" w:cs="Calibri"/>
                <w:bdr w:val="nil"/>
              </w:rPr>
              <w:t xml:space="preserve">Nástup do MŠ je pro každé dítě změnou. Ať už se do školky vrací po prázdninách, nebo přichází poprvé. Tuto situaci jistě provází všechny tyto emoce. Našim záměrem je v tomto období podporovat vzájemné vztahy mezi dětmi, vytvářet pozitivní vztahy mezi dětmi a dospělými a také podporovat důvěru mezi rodiči a pedagogy. V tomto období se děti seznámí s novým prostředím MŠ a nové třídy, poučíme děti o bezpečnosti a společně si vytvoříme pravidla pro naše soužití ve třídě. Děti povedeme k samostatnosti, zvládání </w:t>
            </w:r>
            <w:proofErr w:type="spellStart"/>
            <w:r>
              <w:rPr>
                <w:rFonts w:ascii="Calibri" w:eastAsia="Calibri" w:hAnsi="Calibri" w:cs="Calibri"/>
                <w:bdr w:val="nil"/>
              </w:rPr>
              <w:t>sebeobslužných</w:t>
            </w:r>
            <w:proofErr w:type="spellEnd"/>
            <w:r>
              <w:rPr>
                <w:rFonts w:ascii="Calibri" w:eastAsia="Calibri" w:hAnsi="Calibri" w:cs="Calibri"/>
                <w:bdr w:val="nil"/>
              </w:rPr>
              <w:t xml:space="preserve"> dovedností, k základním hygienickým návykům i základům slušného chování-pozdravit, poprosit, poděkovat, omluvit se apod.  </w:t>
            </w:r>
          </w:p>
          <w:p w:rsidR="00C2170A" w:rsidRDefault="004B6C3A">
            <w:pPr>
              <w:spacing w:line="240" w:lineRule="auto"/>
              <w:ind w:firstLine="360"/>
            </w:pPr>
            <w:r>
              <w:rPr>
                <w:rFonts w:ascii="Calibri" w:eastAsia="Calibri" w:hAnsi="Calibri" w:cs="Calibri"/>
                <w:bdr w:val="nil"/>
              </w:rPr>
              <w:t xml:space="preserve">Prostřednictvím různých aktivit se budeme seznamovat a poznávat své individuality. U mladších dětí se zaměříme na zvládání případných adaptačních problémů, postupně prodlužujeme pobyt v MŠ, pracujeme na vytváření rituálů, které dětem poskytují pocit bezpečí a jistoty. Při vytváření pravidel myslíme na to, že méně je více (pravidel by mělo být jen několik), měla by být jasná a jednoznačná, </w:t>
            </w:r>
            <w:proofErr w:type="gramStart"/>
            <w:r>
              <w:rPr>
                <w:rFonts w:ascii="Calibri" w:eastAsia="Calibri" w:hAnsi="Calibri" w:cs="Calibri"/>
                <w:bdr w:val="nil"/>
              </w:rPr>
              <w:t>měla</w:t>
            </w:r>
            <w:proofErr w:type="gramEnd"/>
            <w:r>
              <w:rPr>
                <w:rFonts w:ascii="Calibri" w:eastAsia="Calibri" w:hAnsi="Calibri" w:cs="Calibri"/>
                <w:bdr w:val="nil"/>
              </w:rPr>
              <w:t xml:space="preserve"> by dávat smysl V řízených činnostech se </w:t>
            </w:r>
            <w:proofErr w:type="gramStart"/>
            <w:r>
              <w:rPr>
                <w:rFonts w:ascii="Calibri" w:eastAsia="Calibri" w:hAnsi="Calibri" w:cs="Calibri"/>
                <w:bdr w:val="nil"/>
              </w:rPr>
              <w:t>učíme</w:t>
            </w:r>
            <w:proofErr w:type="gramEnd"/>
            <w:r>
              <w:rPr>
                <w:rFonts w:ascii="Calibri" w:eastAsia="Calibri" w:hAnsi="Calibri" w:cs="Calibri"/>
                <w:bdr w:val="nil"/>
              </w:rPr>
              <w:t xml:space="preserve"> poznávat svoji značku, orientovat se v prostředí třídy, budovy školky a na školní zahradě. Seznamujeme se se světem barev a učíme se je pojmenovat.  </w:t>
            </w:r>
          </w:p>
          <w:p w:rsidR="00C2170A" w:rsidRDefault="004B6C3A">
            <w:pPr>
              <w:spacing w:line="240" w:lineRule="auto"/>
              <w:ind w:firstLine="360"/>
            </w:pPr>
            <w:r>
              <w:rPr>
                <w:rFonts w:ascii="Calibri" w:eastAsia="Calibri" w:hAnsi="Calibri" w:cs="Calibri"/>
                <w:bdr w:val="nil"/>
              </w:rPr>
              <w:t>Stejně jako je barevný svět kolem nás i naše nitro je barevné jako duha a nabízí nám širokou škálu emocí. U starších dětí se proto zaměříme na schopnost vyjádřit své pocity slovy, gesty, mimikou, ale také prostřednictvím výtvarných, dramatických, slovesných, hudebních nebo pohybových činností. Povídáme si o tom, jaké to je někoho překvapit, zda nás někdo někdy překvapil, jak poznáme, že jsme zvědaví? Kdo z nás se někdy stěhoval? Byli jste zvědaví? Mohou být překvapení i nepříjemná? Co jste cítili při překvapení (v rukách, nohách, v bříšku, v hlavě, jinde)? Co si říkáte v duchu, když jste zvědaví? Co byste nejraději udělali, když vás někdo překvapí? Co vám pomáhá, když vás něco překvapí? </w:t>
            </w:r>
          </w:p>
          <w:p w:rsidR="00C2170A" w:rsidRDefault="004B6C3A">
            <w:pPr>
              <w:spacing w:line="240" w:lineRule="auto"/>
              <w:ind w:firstLine="360"/>
            </w:pPr>
            <w:r>
              <w:rPr>
                <w:rFonts w:ascii="Calibri" w:eastAsia="Calibri" w:hAnsi="Calibri" w:cs="Calibri"/>
                <w:bdr w:val="nil"/>
              </w:rPr>
              <w:t xml:space="preserve">Osvojíme si celé své jméno, adresu bydliště, seznámíme se s tím, co nabízí naše obec a dozvíme se více i o </w:t>
            </w:r>
            <w:proofErr w:type="gramStart"/>
            <w:r>
              <w:rPr>
                <w:rFonts w:ascii="Calibri" w:eastAsia="Calibri" w:hAnsi="Calibri" w:cs="Calibri"/>
                <w:bdr w:val="nil"/>
              </w:rPr>
              <w:t>naši</w:t>
            </w:r>
            <w:proofErr w:type="gramEnd"/>
            <w:r>
              <w:rPr>
                <w:rFonts w:ascii="Calibri" w:eastAsia="Calibri" w:hAnsi="Calibri" w:cs="Calibri"/>
                <w:bdr w:val="nil"/>
              </w:rPr>
              <w:t xml:space="preserve"> vlasti. U dětí budeme těmito činnostmi utvářet pozitivní vztah ke své rodné zemi, utvářet u dětí základy pro národní hrdost. Při práci s dětmi budeme rozvíjet všechny gramotnosti- </w:t>
            </w:r>
            <w:proofErr w:type="spellStart"/>
            <w:r>
              <w:rPr>
                <w:rFonts w:ascii="Calibri" w:eastAsia="Calibri" w:hAnsi="Calibri" w:cs="Calibri"/>
                <w:bdr w:val="nil"/>
              </w:rPr>
              <w:lastRenderedPageBreak/>
              <w:t>předčtenářskou</w:t>
            </w:r>
            <w:proofErr w:type="spellEnd"/>
            <w:r>
              <w:rPr>
                <w:rFonts w:ascii="Calibri" w:eastAsia="Calibri" w:hAnsi="Calibri" w:cs="Calibri"/>
                <w:bdr w:val="nil"/>
              </w:rPr>
              <w:t xml:space="preserve">, </w:t>
            </w:r>
            <w:proofErr w:type="spellStart"/>
            <w:r>
              <w:rPr>
                <w:rFonts w:ascii="Calibri" w:eastAsia="Calibri" w:hAnsi="Calibri" w:cs="Calibri"/>
                <w:bdr w:val="nil"/>
              </w:rPr>
              <w:t>předmatematickou</w:t>
            </w:r>
            <w:proofErr w:type="spellEnd"/>
            <w:r>
              <w:rPr>
                <w:rFonts w:ascii="Calibri" w:eastAsia="Calibri" w:hAnsi="Calibri" w:cs="Calibri"/>
                <w:bdr w:val="nil"/>
              </w:rPr>
              <w:t>, komunikační, finanční, ICT a polytechnickou, sociální, přírodovědnou a tělesnou.  </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firstLine="360"/>
            </w:pPr>
            <w:r>
              <w:rPr>
                <w:rFonts w:ascii="Calibri" w:eastAsia="Calibri" w:hAnsi="Calibri" w:cs="Calibri"/>
                <w:b/>
                <w:bCs/>
                <w:bdr w:val="nil"/>
              </w:rPr>
              <w:t>1. Hola, hola, školka volá </w:t>
            </w:r>
          </w:p>
          <w:p w:rsidR="00C2170A" w:rsidRDefault="004B6C3A">
            <w:pPr>
              <w:spacing w:line="240" w:lineRule="auto"/>
              <w:ind w:left="360"/>
            </w:pPr>
            <w:r>
              <w:rPr>
                <w:rFonts w:ascii="Calibri" w:eastAsia="Calibri" w:hAnsi="Calibri" w:cs="Calibri"/>
                <w:b/>
                <w:bCs/>
                <w:bdr w:val="nil"/>
              </w:rPr>
              <w:t>2. Pravidla nejsou povidla </w:t>
            </w:r>
          </w:p>
          <w:p w:rsidR="00C2170A" w:rsidRDefault="004B6C3A">
            <w:pPr>
              <w:spacing w:line="240" w:lineRule="auto"/>
              <w:ind w:left="360"/>
            </w:pPr>
            <w:r>
              <w:rPr>
                <w:rFonts w:ascii="Calibri" w:eastAsia="Calibri" w:hAnsi="Calibri" w:cs="Calibri"/>
                <w:b/>
                <w:bCs/>
                <w:bdr w:val="nil"/>
              </w:rPr>
              <w:t>3. Naše školka barevná </w:t>
            </w:r>
          </w:p>
          <w:p w:rsidR="00C2170A" w:rsidRDefault="004B6C3A">
            <w:pPr>
              <w:spacing w:line="240" w:lineRule="auto"/>
              <w:jc w:val="left"/>
            </w:pPr>
            <w:r>
              <w:rPr>
                <w:rFonts w:ascii="Calibri" w:eastAsia="Calibri" w:hAnsi="Calibri" w:cs="Calibri"/>
                <w:b/>
                <w:bCs/>
                <w:bdr w:val="nil"/>
              </w:rPr>
              <w:t>     4. Moje obec, moje země </w:t>
            </w:r>
          </w:p>
        </w:tc>
      </w:tr>
    </w:tbl>
    <w:p w:rsidR="00C2170A" w:rsidRDefault="004B6C3A">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2794"/>
        <w:gridCol w:w="6414"/>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
                <w:bCs/>
                <w:bdr w:val="nil"/>
              </w:rPr>
              <w:t>Očekávané výstupy</w:t>
            </w:r>
          </w:p>
        </w:tc>
      </w:tr>
    </w:tbl>
    <w:p w:rsidR="00C2170A" w:rsidRDefault="004B6C3A">
      <w:pPr>
        <w:rPr>
          <w:bdr w:val="nil"/>
        </w:rPr>
      </w:pPr>
      <w:r>
        <w:rPr>
          <w:bdr w:val="nil"/>
        </w:rPr>
        <w:t>    </w:t>
      </w:r>
    </w:p>
    <w:p w:rsidR="00C2170A" w:rsidRDefault="004B6C3A">
      <w:pPr>
        <w:pStyle w:val="Nadpis3"/>
        <w:spacing w:before="281" w:after="281"/>
        <w:rPr>
          <w:bdr w:val="nil"/>
        </w:rPr>
      </w:pPr>
      <w:bookmarkStart w:id="31" w:name="_Toc256000036"/>
      <w:r>
        <w:rPr>
          <w:sz w:val="28"/>
          <w:szCs w:val="28"/>
          <w:bdr w:val="nil"/>
        </w:rPr>
        <w:t>II. Strach, odvaha</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II. Strach, odvaha</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dr w:val="nil"/>
              </w:rPr>
              <w:t>Objevování nových koutků naší třídy, poznávání kamarádů, ale také poznávání svého okolí prostřednictvím všech smyslů. I toto bude obsahem vzdělávacích činností i volných her v tomto období. Tyto aktivity mohou pro někoho z nás znamenat radost z objevování, avšak uvědomujeme si, že pro některé děti toto může představovat pocit strachu z nepoznaného. Každý jsme jiní a také naše emoce a pocity jsou různorodé, individuální a originální. Stejnou situaci tak můžeme vnímat různě.  </w:t>
            </w:r>
          </w:p>
          <w:p w:rsidR="00C2170A" w:rsidRDefault="004B6C3A">
            <w:pPr>
              <w:spacing w:line="240" w:lineRule="auto"/>
              <w:ind w:left="360" w:firstLine="348"/>
              <w:rPr>
                <w:bdr w:val="nil"/>
              </w:rPr>
            </w:pPr>
            <w:r>
              <w:rPr>
                <w:rFonts w:ascii="Calibri" w:eastAsia="Calibri" w:hAnsi="Calibri" w:cs="Calibri"/>
                <w:bdr w:val="nil"/>
              </w:rPr>
              <w:t>V tomto období se zaměříme na poznávání dětí a jejich strachů a k podpoře odvahy. Prostřednictvím volné hry, řízené činností a rozhovorů s dětmi, budeme pozorovat, jak prožívají svoje „strachy“, s čím nejvíce v sobě zápasí, co u nich vyvolává pocit nejistoty a s čím si neví rady. Uvědomujeme si, že strach je přirozený, nemusíme se za něj stydět a může ho prožívat každý a v kterémkoliv věku. Důležité je s tímto strachem umět pracovat. K tomu využijeme také meditací a her, které nám jej pomohou překonat.  </w:t>
            </w:r>
          </w:p>
          <w:p w:rsidR="00C2170A" w:rsidRDefault="004B6C3A">
            <w:pPr>
              <w:spacing w:line="240" w:lineRule="auto"/>
              <w:ind w:left="360" w:firstLine="348"/>
              <w:rPr>
                <w:bdr w:val="nil"/>
              </w:rPr>
            </w:pPr>
            <w:r>
              <w:rPr>
                <w:rFonts w:ascii="Calibri" w:eastAsia="Calibri" w:hAnsi="Calibri" w:cs="Calibri"/>
                <w:bdr w:val="nil"/>
              </w:rPr>
              <w:t xml:space="preserve">Zároveň chceme v dětech povzbuzovat přiměřené sebevědomí, sebejistotu, odvahu a přesvědčení, že každý strach je tím menší, čím víc si věříme. Nastudujeme si (pedagogové) rozdíl mezi strachem a úzkostí (kniha Děti a emoce- str. 95). Zkoušíme se postavit tváří v tvář svému </w:t>
            </w:r>
            <w:r>
              <w:rPr>
                <w:rFonts w:ascii="Calibri" w:eastAsia="Calibri" w:hAnsi="Calibri" w:cs="Calibri"/>
                <w:bdr w:val="nil"/>
              </w:rPr>
              <w:lastRenderedPageBreak/>
              <w:t>strachu, pokoušíme se nakreslit strach, případně to, čeho se nejvíce bojíme a společně pak obrázky spálíme, aby splynuly se zemí a více nás nestrašili. Zahrajeme si hru „Můj bubák“- důležité je potom situaci rozebrat s dětmi a vycítit vhodnost hry pro daný kolektiv (Děti a emoce- str. 99).  </w:t>
            </w:r>
          </w:p>
          <w:p w:rsidR="00C2170A" w:rsidRDefault="004B6C3A">
            <w:pPr>
              <w:spacing w:line="240" w:lineRule="auto"/>
              <w:ind w:left="360" w:firstLine="348"/>
              <w:rPr>
                <w:bdr w:val="nil"/>
              </w:rPr>
            </w:pPr>
            <w:r>
              <w:rPr>
                <w:rFonts w:ascii="Calibri" w:eastAsia="Calibri" w:hAnsi="Calibri" w:cs="Calibri"/>
                <w:bdr w:val="nil"/>
              </w:rPr>
              <w:t>Považujeme za důležité, aby děti sdílely s ostatními kamarády své pocity, ať už pozitivní nebo negativní přiměřeným způsobem. Aby si uvědomovaly, že všichni lidé jsou citlivé a jedinečné bytosti, což nás odlišuje od všech jiných stvoření a že je důležité se navzájem s těmito odlišnostmi respektovat. Povedeme děti také k úctě ke všemu živému i neživému-k přírodě i zvířatům. Podpoříme u dětí schopnost vážit si všech darů, které nám příroda dává – (ovoce, zeleninu, stromy, podzimní plody apod.) a schopnost vnímat, že na světě žijí také lidé, kteří nemají to, co my považujeme za běžné. Také podpoříme uvědomění si, jak nezbytná je sounáležitost člověka s přírodou.  </w:t>
            </w:r>
          </w:p>
          <w:p w:rsidR="00C2170A" w:rsidRDefault="004B6C3A">
            <w:pPr>
              <w:spacing w:line="240" w:lineRule="auto"/>
              <w:ind w:left="360" w:firstLine="348"/>
              <w:rPr>
                <w:bdr w:val="nil"/>
              </w:rPr>
            </w:pPr>
            <w:r>
              <w:rPr>
                <w:rFonts w:ascii="Calibri" w:eastAsia="Calibri" w:hAnsi="Calibri" w:cs="Calibri"/>
                <w:bdr w:val="nil"/>
              </w:rPr>
              <w:t xml:space="preserve">Při práci s přírodninami budeme rozvíjet </w:t>
            </w:r>
            <w:proofErr w:type="spellStart"/>
            <w:r>
              <w:rPr>
                <w:rFonts w:ascii="Calibri" w:eastAsia="Calibri" w:hAnsi="Calibri" w:cs="Calibri"/>
                <w:bdr w:val="nil"/>
              </w:rPr>
              <w:t>předmatematickou</w:t>
            </w:r>
            <w:proofErr w:type="spellEnd"/>
            <w:r>
              <w:rPr>
                <w:rFonts w:ascii="Calibri" w:eastAsia="Calibri" w:hAnsi="Calibri" w:cs="Calibri"/>
                <w:bdr w:val="nil"/>
              </w:rPr>
              <w:t xml:space="preserve"> gramotnost, jemnou motoriku, konstruktivní dovednosti a představivost. </w:t>
            </w:r>
          </w:p>
          <w:p w:rsidR="00C2170A" w:rsidRDefault="004B6C3A">
            <w:pPr>
              <w:spacing w:line="240" w:lineRule="auto"/>
              <w:ind w:left="360" w:firstLine="348"/>
              <w:rPr>
                <w:bdr w:val="nil"/>
              </w:rPr>
            </w:pPr>
            <w:r>
              <w:rPr>
                <w:rFonts w:ascii="Calibri" w:eastAsia="Calibri" w:hAnsi="Calibri" w:cs="Calibri"/>
                <w:bdr w:val="nil"/>
              </w:rPr>
              <w:t>Využijeme také pohádek a příběhů k rozvoji fantazie a upevňování získaných vědomostí a dovedností a k rozvoji jazykových dovedností receptivních (naslouchání příběhům) i expresivních (samostatný řečový projev, vyjádření vlastní, nebo slyšené myšlenky apod.).  </w:t>
            </w:r>
          </w:p>
          <w:p w:rsidR="00C2170A" w:rsidRDefault="004B6C3A">
            <w:pPr>
              <w:spacing w:line="240" w:lineRule="auto"/>
              <w:ind w:left="360" w:firstLine="348"/>
              <w:rPr>
                <w:bdr w:val="nil"/>
              </w:rPr>
            </w:pPr>
            <w:r>
              <w:rPr>
                <w:rFonts w:ascii="Calibri" w:eastAsia="Calibri" w:hAnsi="Calibri" w:cs="Calibri"/>
                <w:bdr w:val="nil"/>
              </w:rPr>
              <w:t>Děti se často potýkají se strachem z lékaře, a tak známým „syndromem bílého pláště“, proto se v tomto období budeme věnovat také tématu našeho zdraví. Jak ho můžeme upevňovat, co mu škodí, jak předcházet nemocem apod.? Zahrajeme si na lékaře a naučíme se slušnému chování v ordinaci. V encyklopediích vyhledáme zajímavosti o lidském těle, využijeme také internet.  </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firstLine="360"/>
              <w:rPr>
                <w:bdr w:val="nil"/>
              </w:rPr>
            </w:pPr>
            <w:r>
              <w:rPr>
                <w:rFonts w:ascii="Calibri" w:eastAsia="Calibri" w:hAnsi="Calibri" w:cs="Calibri"/>
                <w:b/>
                <w:bCs/>
                <w:bdr w:val="nil"/>
              </w:rPr>
              <w:t>1. Košík plný zdraví </w:t>
            </w:r>
          </w:p>
          <w:p w:rsidR="00C2170A" w:rsidRDefault="004B6C3A">
            <w:pPr>
              <w:spacing w:line="240" w:lineRule="auto"/>
              <w:ind w:firstLine="360"/>
              <w:rPr>
                <w:bdr w:val="nil"/>
              </w:rPr>
            </w:pPr>
            <w:r>
              <w:rPr>
                <w:rFonts w:ascii="Calibri" w:eastAsia="Calibri" w:hAnsi="Calibri" w:cs="Calibri"/>
                <w:b/>
                <w:bCs/>
                <w:bdr w:val="nil"/>
              </w:rPr>
              <w:t>2. Vnímáme všemi smysly </w:t>
            </w:r>
          </w:p>
          <w:p w:rsidR="00C2170A" w:rsidRDefault="004B6C3A">
            <w:pPr>
              <w:spacing w:line="240" w:lineRule="auto"/>
              <w:ind w:firstLine="360"/>
              <w:rPr>
                <w:bdr w:val="nil"/>
              </w:rPr>
            </w:pPr>
            <w:r>
              <w:rPr>
                <w:rFonts w:ascii="Calibri" w:eastAsia="Calibri" w:hAnsi="Calibri" w:cs="Calibri"/>
                <w:b/>
                <w:bCs/>
                <w:bdr w:val="nil"/>
              </w:rPr>
              <w:t>3. Barevný podzim </w:t>
            </w:r>
          </w:p>
          <w:p w:rsidR="00C2170A" w:rsidRDefault="004B6C3A">
            <w:pPr>
              <w:spacing w:line="240" w:lineRule="auto"/>
              <w:ind w:firstLine="360"/>
              <w:rPr>
                <w:bdr w:val="nil"/>
              </w:rPr>
            </w:pPr>
            <w:r>
              <w:rPr>
                <w:rFonts w:ascii="Calibri" w:eastAsia="Calibri" w:hAnsi="Calibri" w:cs="Calibri"/>
                <w:b/>
                <w:bCs/>
                <w:bdr w:val="nil"/>
              </w:rPr>
              <w:t>4. Putování za lesním skřítkem </w:t>
            </w:r>
          </w:p>
          <w:p w:rsidR="00C2170A" w:rsidRDefault="004B6C3A">
            <w:pPr>
              <w:spacing w:line="240" w:lineRule="auto"/>
              <w:ind w:firstLine="360"/>
              <w:rPr>
                <w:bdr w:val="nil"/>
              </w:rPr>
            </w:pPr>
            <w:r>
              <w:rPr>
                <w:rFonts w:ascii="Calibri" w:eastAsia="Calibri" w:hAnsi="Calibri" w:cs="Calibri"/>
                <w:b/>
                <w:bCs/>
                <w:bdr w:val="nil"/>
              </w:rPr>
              <w:t>5. Bacili jsme bacily </w:t>
            </w:r>
          </w:p>
        </w:tc>
      </w:tr>
    </w:tbl>
    <w:p w:rsidR="00C2170A" w:rsidRDefault="004B6C3A">
      <w:pPr>
        <w:rPr>
          <w:bdr w:val="nil"/>
        </w:rPr>
      </w:pPr>
      <w:r>
        <w:rPr>
          <w:bdr w:val="nil"/>
        </w:rPr>
        <w:t>    </w:t>
      </w:r>
    </w:p>
    <w:p w:rsidR="00C2170A" w:rsidRDefault="004B6C3A">
      <w:pPr>
        <w:pStyle w:val="Nadpis3"/>
        <w:spacing w:before="281" w:after="281"/>
        <w:rPr>
          <w:bdr w:val="nil"/>
        </w:rPr>
      </w:pPr>
      <w:bookmarkStart w:id="32" w:name="_Toc256000037"/>
      <w:r>
        <w:rPr>
          <w:sz w:val="28"/>
          <w:szCs w:val="28"/>
          <w:bdr w:val="nil"/>
        </w:rPr>
        <w:lastRenderedPageBreak/>
        <w:t xml:space="preserve">III. Smutek, </w:t>
      </w:r>
      <w:proofErr w:type="gramStart"/>
      <w:r>
        <w:rPr>
          <w:sz w:val="28"/>
          <w:szCs w:val="28"/>
          <w:bdr w:val="nil"/>
        </w:rPr>
        <w:t>ztráta , smrt</w:t>
      </w:r>
      <w:bookmarkEnd w:id="32"/>
      <w:proofErr w:type="gramEnd"/>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 xml:space="preserve">III. Smutek, </w:t>
            </w:r>
            <w:proofErr w:type="gramStart"/>
            <w:r>
              <w:rPr>
                <w:rFonts w:ascii="Calibri" w:eastAsia="Calibri" w:hAnsi="Calibri" w:cs="Calibri"/>
                <w:bdr w:val="nil"/>
              </w:rPr>
              <w:t>ztráta , smrt</w:t>
            </w:r>
            <w:proofErr w:type="gramEnd"/>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dr w:val="nil"/>
              </w:rPr>
              <w:t>V tomto integrovaném bloku se budeme věnovat na první pohled smutným stránkám lidského života, ale uvědomíme si, že i přesto, že jsou jeho neodlučitelnou součástí, mohou znamenat také naději a radost, protože kde něco končí, tam něco nového začíná.  </w:t>
            </w:r>
          </w:p>
          <w:p w:rsidR="00C2170A" w:rsidRDefault="004B6C3A">
            <w:pPr>
              <w:spacing w:line="240" w:lineRule="auto"/>
              <w:ind w:left="360"/>
              <w:rPr>
                <w:bdr w:val="nil"/>
              </w:rPr>
            </w:pPr>
            <w:r>
              <w:rPr>
                <w:rFonts w:ascii="Calibri" w:eastAsia="Calibri" w:hAnsi="Calibri" w:cs="Calibri"/>
                <w:bdr w:val="nil"/>
              </w:rPr>
              <w:t>       Může se nám stát, že si neuvědomujeme, že i děti mohou prožívat hluboký smutek. Je důležité se v tomto období zastavit a pokusit se dát prostor dětem, aby o svých smutcích mluvily, případně dokázaly je vyjádřit výtvarně, nebo jinými prostředky. Připomínáme si období dušiček, kdy myslíme na blízké lidi, kteří již nejsou mezi námi. Otevírá se nám tak prostor pro rozhovory s dětmi, při kterých, pokud děti nabydou důvěry v nás, můžeme odhalit, co děti hluboko ve svém nitru nosí. Buďme připraveni na to, že možná budou potřebovat naši pomoc, nebo budou chtít sdílet svůj smutek s námi nebo s ostatními kamarády.  </w:t>
            </w:r>
          </w:p>
          <w:p w:rsidR="00C2170A" w:rsidRDefault="004B6C3A">
            <w:pPr>
              <w:spacing w:line="240" w:lineRule="auto"/>
              <w:ind w:left="360"/>
              <w:rPr>
                <w:bdr w:val="nil"/>
              </w:rPr>
            </w:pPr>
            <w:r>
              <w:rPr>
                <w:rFonts w:ascii="Calibri" w:eastAsia="Calibri" w:hAnsi="Calibri" w:cs="Calibri"/>
                <w:bdr w:val="nil"/>
              </w:rPr>
              <w:t>       Děti povedeme k představě, jak les usíná a ukládá se k zimnímu spánku. K přiblížení tohoto tématu můžeme využít například příběh z knihy Leny Freyové- O stromu. Všichni broučci usínají a pomalu se do našich dnů vkrádá podzim. Mění se počasí stejně tak rychle, jak se mění události v našem životě. Proměnlivost je krásná vlastnost života a vesmíru.  </w:t>
            </w:r>
          </w:p>
          <w:p w:rsidR="00C2170A" w:rsidRDefault="004B6C3A">
            <w:pPr>
              <w:spacing w:line="240" w:lineRule="auto"/>
              <w:ind w:left="360"/>
              <w:rPr>
                <w:bdr w:val="nil"/>
              </w:rPr>
            </w:pPr>
            <w:r>
              <w:rPr>
                <w:rFonts w:ascii="Calibri" w:eastAsia="Calibri" w:hAnsi="Calibri" w:cs="Calibri"/>
                <w:bdr w:val="nil"/>
              </w:rPr>
              <w:t xml:space="preserve">       Při rozhovorech se snažíme dětem postupně vysvětlit a přiblížit pocity, jako jsou smutek, ztráta. Jak souvisí se smrtí? Kdy můžeme cítit smutek? Co nám v takové chvíli nejvíce pomůže? Je to blízkost, pohlazení, uklidnění, </w:t>
            </w:r>
            <w:proofErr w:type="spellStart"/>
            <w:r>
              <w:rPr>
                <w:rFonts w:ascii="Calibri" w:eastAsia="Calibri" w:hAnsi="Calibri" w:cs="Calibri"/>
                <w:bdr w:val="nil"/>
              </w:rPr>
              <w:t>obejmutí</w:t>
            </w:r>
            <w:proofErr w:type="spellEnd"/>
            <w:r>
              <w:rPr>
                <w:rFonts w:ascii="Calibri" w:eastAsia="Calibri" w:hAnsi="Calibri" w:cs="Calibri"/>
                <w:bdr w:val="nil"/>
              </w:rPr>
              <w:t xml:space="preserve"> nebo oblíbený mazlíček? Jak se vyrovnat se ztrátou? Ztrátou blízkého člověka, domácího mazlíčka nebo oblíbené hračky? Co lze nahradit a co nahradit již nejde? Pokusme se děti v těchto rozhovorech nehodnotit, nebagatelizovat jejich „smutky“, ale ani je nezveličovat. Používat popisný způsob komunikace- např. vidím, že je ti to líto; vidím, že máš obavy o tom mluvit; cítím, že bys chtěl obejmout, je to tak? Potřebuješ objetí ode mě nebo od nějakého kamaráda?  </w:t>
            </w:r>
          </w:p>
          <w:p w:rsidR="00C2170A" w:rsidRDefault="004B6C3A">
            <w:pPr>
              <w:spacing w:line="240" w:lineRule="auto"/>
              <w:ind w:left="360"/>
              <w:rPr>
                <w:bdr w:val="nil"/>
              </w:rPr>
            </w:pPr>
            <w:r>
              <w:rPr>
                <w:rFonts w:ascii="Calibri" w:eastAsia="Calibri" w:hAnsi="Calibri" w:cs="Calibri"/>
                <w:bdr w:val="nil"/>
              </w:rPr>
              <w:t>       Smrt je součástí života</w:t>
            </w:r>
            <w:r w:rsidR="0037234C">
              <w:rPr>
                <w:rFonts w:ascii="Calibri" w:eastAsia="Calibri" w:hAnsi="Calibri" w:cs="Calibri"/>
                <w:bdr w:val="nil"/>
              </w:rPr>
              <w:t>,</w:t>
            </w:r>
            <w:r>
              <w:rPr>
                <w:rFonts w:ascii="Calibri" w:eastAsia="Calibri" w:hAnsi="Calibri" w:cs="Calibri"/>
                <w:bdr w:val="nil"/>
              </w:rPr>
              <w:t xml:space="preserve"> i když je smutná. Důležité však je, že když milovaný člověk odchází, nechává pro nás určité poselství. A tím poselstvím v nás pak žije dál. To poselství může přetrvávat další generace, a to je „stopa“, kterou zde na Zemi tento člověk zanechal. V období tohoto bloku můžeme se staršími dětmi navštívit hřbitov, vysvětlit si, jak se tam máme chovat a proč tam chodíme. Společně si pak ve třídě můžeme každý den zapálit svíčku na počest někoho, kdo už není mezi námi a měli jsme ho rádi.  </w:t>
            </w:r>
          </w:p>
          <w:p w:rsidR="00C2170A" w:rsidRDefault="004B6C3A">
            <w:pPr>
              <w:spacing w:line="240" w:lineRule="auto"/>
              <w:ind w:left="360"/>
              <w:rPr>
                <w:bdr w:val="nil"/>
              </w:rPr>
            </w:pPr>
            <w:r>
              <w:rPr>
                <w:rFonts w:ascii="Calibri" w:eastAsia="Calibri" w:hAnsi="Calibri" w:cs="Calibri"/>
                <w:bdr w:val="nil"/>
              </w:rPr>
              <w:lastRenderedPageBreak/>
              <w:t>       Se změnami také souvisí tradice, které vznikaly tak, že si lidé uvědomovali „změny v přírodě“. Proto si také můžeme připomenout a užít slavnost sv. Martina na bílém koni, nebo Mikulášskou nadílku. O těchto i jiných tradicích se snažíme získat více informací, sledujeme internet, hledáme v dětských časopisech a knihách.  </w:t>
            </w:r>
          </w:p>
          <w:p w:rsidR="00C2170A" w:rsidRDefault="004B6C3A">
            <w:pPr>
              <w:spacing w:line="240" w:lineRule="auto"/>
              <w:ind w:left="360"/>
              <w:rPr>
                <w:bdr w:val="nil"/>
              </w:rPr>
            </w:pPr>
            <w:r>
              <w:rPr>
                <w:rFonts w:ascii="Calibri" w:eastAsia="Calibri" w:hAnsi="Calibri" w:cs="Calibri"/>
                <w:bdr w:val="nil"/>
              </w:rPr>
              <w:t>       Rozvíjíme pohybové dovednosti dětí při pobytu venku i řízené činnosti, využíváme programu Se Sokolem do života a vedeme děti k aktivnímu pohybu.  </w:t>
            </w:r>
          </w:p>
          <w:p w:rsidR="00C2170A" w:rsidRDefault="004B6C3A">
            <w:pPr>
              <w:spacing w:line="240" w:lineRule="auto"/>
              <w:jc w:val="left"/>
              <w:rPr>
                <w:bdr w:val="nil"/>
              </w:rPr>
            </w:pPr>
            <w:r>
              <w:rPr>
                <w:rFonts w:ascii="Calibri" w:eastAsia="Calibri" w:hAnsi="Calibri" w:cs="Calibri"/>
                <w:bdr w:val="nil"/>
              </w:rPr>
              <w:t>              Pozn.: Tento integrovaný blok je vzhledem ke své povaze celkem náročný i pro nás pedagogy i pro děti. Může se stát, že sami prožíváte ztrátu blízkého člověka, nebo náročnou životní situaci, proto neváhejte a sáhněte pro rady a postřehy, jak toto téma uchopit v knize Děti a emoce- str. 49-59.</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
                <w:bCs/>
                <w:bdr w:val="nil"/>
              </w:rPr>
              <w:t>1. Uspávání broučků </w:t>
            </w:r>
          </w:p>
          <w:p w:rsidR="00C2170A" w:rsidRDefault="004B6C3A">
            <w:pPr>
              <w:spacing w:line="240" w:lineRule="auto"/>
              <w:ind w:left="360"/>
              <w:rPr>
                <w:bdr w:val="nil"/>
              </w:rPr>
            </w:pPr>
            <w:r>
              <w:rPr>
                <w:rFonts w:ascii="Calibri" w:eastAsia="Calibri" w:hAnsi="Calibri" w:cs="Calibri"/>
                <w:b/>
                <w:bCs/>
                <w:bdr w:val="nil"/>
              </w:rPr>
              <w:t>2. Martin na bílém koni </w:t>
            </w:r>
          </w:p>
          <w:p w:rsidR="00C2170A" w:rsidRDefault="004B6C3A">
            <w:pPr>
              <w:spacing w:line="240" w:lineRule="auto"/>
              <w:ind w:left="360"/>
              <w:rPr>
                <w:bdr w:val="nil"/>
              </w:rPr>
            </w:pPr>
            <w:r>
              <w:rPr>
                <w:rFonts w:ascii="Calibri" w:eastAsia="Calibri" w:hAnsi="Calibri" w:cs="Calibri"/>
                <w:b/>
                <w:bCs/>
                <w:bdr w:val="nil"/>
              </w:rPr>
              <w:t>3. Jak čaruje počasí </w:t>
            </w:r>
          </w:p>
          <w:p w:rsidR="00C2170A" w:rsidRDefault="004B6C3A">
            <w:pPr>
              <w:spacing w:line="240" w:lineRule="auto"/>
              <w:ind w:left="360"/>
              <w:jc w:val="left"/>
              <w:rPr>
                <w:bdr w:val="nil"/>
              </w:rPr>
            </w:pPr>
            <w:r>
              <w:rPr>
                <w:rFonts w:ascii="Calibri" w:eastAsia="Calibri" w:hAnsi="Calibri" w:cs="Calibri"/>
                <w:b/>
                <w:bCs/>
                <w:bdr w:val="nil"/>
              </w:rPr>
              <w:t>4. Listopad, lísteček do vody spad‘</w:t>
            </w:r>
          </w:p>
          <w:p w:rsidR="00C2170A" w:rsidRDefault="004B6C3A">
            <w:pPr>
              <w:spacing w:line="240" w:lineRule="auto"/>
              <w:ind w:left="360"/>
              <w:rPr>
                <w:bdr w:val="nil"/>
              </w:rPr>
            </w:pPr>
            <w:r>
              <w:rPr>
                <w:rFonts w:ascii="Calibri" w:eastAsia="Calibri" w:hAnsi="Calibri" w:cs="Calibri"/>
                <w:b/>
                <w:bCs/>
                <w:bdr w:val="nil"/>
              </w:rPr>
              <w:t>5. Když se čerti ženili </w:t>
            </w:r>
          </w:p>
          <w:p w:rsidR="00C2170A" w:rsidRDefault="004B6C3A">
            <w:pPr>
              <w:spacing w:line="240" w:lineRule="auto"/>
              <w:jc w:val="left"/>
              <w:rPr>
                <w:bdr w:val="nil"/>
              </w:rPr>
            </w:pPr>
            <w:r>
              <w:rPr>
                <w:rFonts w:ascii="Calibri" w:eastAsia="Calibri" w:hAnsi="Calibri" w:cs="Calibri"/>
                <w:b/>
                <w:bCs/>
                <w:bdr w:val="nil"/>
              </w:rPr>
              <w:t xml:space="preserve">      </w:t>
            </w:r>
            <w:r>
              <w:rPr>
                <w:rFonts w:ascii="Calibri" w:eastAsia="Calibri" w:hAnsi="Calibri" w:cs="Calibri"/>
                <w:b/>
                <w:bCs/>
                <w:szCs w:val="36"/>
                <w:bdr w:val="nil"/>
              </w:rPr>
              <w:t> 6. Mikuláš ztratil plášť</w:t>
            </w:r>
          </w:p>
        </w:tc>
      </w:tr>
    </w:tbl>
    <w:p w:rsidR="00C2170A" w:rsidRDefault="004B6C3A">
      <w:pPr>
        <w:rPr>
          <w:bdr w:val="nil"/>
        </w:rPr>
      </w:pPr>
      <w:r>
        <w:rPr>
          <w:bdr w:val="nil"/>
        </w:rPr>
        <w:t>    </w:t>
      </w:r>
    </w:p>
    <w:p w:rsidR="00C2170A" w:rsidRDefault="004B6C3A">
      <w:pPr>
        <w:pStyle w:val="Nadpis3"/>
        <w:spacing w:before="281" w:after="281"/>
        <w:rPr>
          <w:bdr w:val="nil"/>
        </w:rPr>
      </w:pPr>
      <w:bookmarkStart w:id="33" w:name="_Toc256000038"/>
      <w:r>
        <w:rPr>
          <w:sz w:val="28"/>
          <w:szCs w:val="28"/>
          <w:bdr w:val="nil"/>
        </w:rPr>
        <w:t>IV. Stud, tréma, sebedůvěra</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IV. Stud, tréma, sebedůvěra</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dr w:val="nil"/>
              </w:rPr>
              <w:t>Příprava na nejhezčí svátky v roce často s sebou nese spoustu stresu a nepříjemných chvilek strávených v obchodě a neméně nepříjemným stresem z vánočních besídek. Pojďme to vzít za jiný konec. Užijme si období tohoto integrovaného bloku v naprosté pohodě a v duchu toho, co je o Vánocích to nejcennější a nejdůležitější. Tím je BÝT SPOLU.  </w:t>
            </w:r>
          </w:p>
          <w:p w:rsidR="00C2170A" w:rsidRDefault="004B6C3A">
            <w:pPr>
              <w:spacing w:line="240" w:lineRule="auto"/>
              <w:ind w:left="360"/>
              <w:rPr>
                <w:bdr w:val="nil"/>
              </w:rPr>
            </w:pPr>
            <w:r>
              <w:rPr>
                <w:rFonts w:ascii="Calibri" w:eastAsia="Calibri" w:hAnsi="Calibri" w:cs="Calibri"/>
                <w:bdr w:val="nil"/>
              </w:rPr>
              <w:t xml:space="preserve">       Je důležité si uvědomit, že stud a tréma jsou pro nás všechny naprosto přirozené pocity, které patří pro někoho zejména k veřejnému vystupování a projevu před jinými nebo cizími lidmi, ale také pokud se cítíme v něčem jiní než ostatní, můžeme se za to stydět. Teď máme prostor pro to, abychom děti v naší třídě poznaly i z tohoto pohledu. Všímejme si těch dětí, které se bojí promluvit před ostatními, mají strach se zapojit do hry, roztřese se jim hlas, když mají </w:t>
            </w:r>
            <w:r>
              <w:rPr>
                <w:rFonts w:ascii="Calibri" w:eastAsia="Calibri" w:hAnsi="Calibri" w:cs="Calibri"/>
                <w:bdr w:val="nil"/>
              </w:rPr>
              <w:lastRenderedPageBreak/>
              <w:t>v komunitním kruhu říct, jaký měly víkend nebo se vůbec nezapojí. Pojďme se na toto zaměřit, pracujme na zlepšení a pozdvižení jejich sebevědomí. Pokusme se u všech dětí objevit jejich silné stránky. Mluvme společně o tom, čeho si vážíme u našeho kamaráda. V čem je jedinečný. Podpořme komunikaci v komunitním kruhu, kdy se děti navzájem budou schopné pochválit za něco, co jejich kamarád umí fakt dobře! Např. jsem ráda, že k nám do třídy chodí Veronika, protože umí krásně kreslit a její obrázky zdobí naši třídu. Apod. Po několika dnech se nám v takových aktivitách začne dařit a poté budeme pracovat na tom, aby uměly děti pochválit taky sebe sama například za vlastnost, kterou mají. Můžeme si pro tento IB zavést pravidlo ranního chválení, kdy každé dítě (a také pedagog) řekne, za co se chválí. </w:t>
            </w:r>
          </w:p>
          <w:p w:rsidR="00C2170A" w:rsidRDefault="004B6C3A">
            <w:pPr>
              <w:spacing w:line="240" w:lineRule="auto"/>
              <w:ind w:left="360"/>
              <w:rPr>
                <w:bdr w:val="nil"/>
              </w:rPr>
            </w:pPr>
            <w:r>
              <w:rPr>
                <w:rFonts w:ascii="Calibri" w:eastAsia="Calibri" w:hAnsi="Calibri" w:cs="Calibri"/>
                <w:bdr w:val="nil"/>
              </w:rPr>
              <w:t>       V tomto integrovaném bloku budeme připravovat vánoční besídku, budeme se snažit respektovat individualitu dětí a jejich vztah k veřejnému vystupování, čemuž přizpůsobíme provedení besídky, ale zároveň se budeme snažit podpořit sebedůvěru dětí, budeme je vést k překonání trémy a studu.  </w:t>
            </w:r>
          </w:p>
          <w:p w:rsidR="00C2170A" w:rsidRDefault="004B6C3A">
            <w:pPr>
              <w:spacing w:line="240" w:lineRule="auto"/>
              <w:ind w:left="360"/>
              <w:rPr>
                <w:bdr w:val="nil"/>
              </w:rPr>
            </w:pPr>
            <w:r>
              <w:rPr>
                <w:rFonts w:ascii="Calibri" w:eastAsia="Calibri" w:hAnsi="Calibri" w:cs="Calibri"/>
                <w:bdr w:val="nil"/>
              </w:rPr>
              <w:t xml:space="preserve">       Rozvíjíme děti komplexně, zaměřujeme se na rozvoj </w:t>
            </w:r>
            <w:proofErr w:type="spellStart"/>
            <w:r>
              <w:rPr>
                <w:rFonts w:ascii="Calibri" w:eastAsia="Calibri" w:hAnsi="Calibri" w:cs="Calibri"/>
                <w:bdr w:val="nil"/>
              </w:rPr>
              <w:t>grafomotoriky</w:t>
            </w:r>
            <w:proofErr w:type="spellEnd"/>
            <w:r>
              <w:rPr>
                <w:rFonts w:ascii="Calibri" w:eastAsia="Calibri" w:hAnsi="Calibri" w:cs="Calibri"/>
                <w:bdr w:val="nil"/>
              </w:rPr>
              <w:t xml:space="preserve">, pohybových dovedností, řeči, připravujeme preventivní logopedické chvilky, rozvoj </w:t>
            </w:r>
            <w:proofErr w:type="spellStart"/>
            <w:r>
              <w:rPr>
                <w:rFonts w:ascii="Calibri" w:eastAsia="Calibri" w:hAnsi="Calibri" w:cs="Calibri"/>
                <w:bdr w:val="nil"/>
              </w:rPr>
              <w:t>předmatematických</w:t>
            </w:r>
            <w:proofErr w:type="spellEnd"/>
            <w:r>
              <w:rPr>
                <w:rFonts w:ascii="Calibri" w:eastAsia="Calibri" w:hAnsi="Calibri" w:cs="Calibri"/>
                <w:bdr w:val="nil"/>
              </w:rPr>
              <w:t xml:space="preserve"> představ, jemné motoriky při pracovních a výtvarných činnostech a výrobě dárečků a přání k Vánocům.  </w:t>
            </w:r>
          </w:p>
          <w:p w:rsidR="00C2170A" w:rsidRDefault="004B6C3A">
            <w:pPr>
              <w:spacing w:line="240" w:lineRule="auto"/>
              <w:ind w:left="360"/>
              <w:rPr>
                <w:bdr w:val="nil"/>
              </w:rPr>
            </w:pPr>
            <w:r>
              <w:rPr>
                <w:rFonts w:ascii="Calibri" w:eastAsia="Calibri" w:hAnsi="Calibri" w:cs="Calibri"/>
                <w:bdr w:val="nil"/>
              </w:rPr>
              <w:t>       Povídáme si o tradicích spojených s Vánocemi a svátkem Třech králů. Při trávení společných chvilek si užíváme vánoční pohody, posloucháme a zpíváme koledy, ale také pohádky, které k zimě a dlouhým zimním večerům neodlučitelně patří. Prohlížíme si pohádkové knihy, před spaním si čteme z knih, které děti přinesou do školky. Pokoušíme se překonat své obavy a zahrajeme si společně známou krátkou pohádku. Role prostřídáme, snažíme se zapojit a motivovat k činnosti i stydlivé děti.  </w:t>
            </w:r>
          </w:p>
          <w:p w:rsidR="00C2170A" w:rsidRDefault="004B6C3A">
            <w:pPr>
              <w:spacing w:line="240" w:lineRule="auto"/>
              <w:ind w:left="360"/>
              <w:rPr>
                <w:bdr w:val="nil"/>
              </w:rPr>
            </w:pPr>
            <w:r>
              <w:rPr>
                <w:rFonts w:ascii="Calibri" w:eastAsia="Calibri" w:hAnsi="Calibri" w:cs="Calibri"/>
                <w:bdr w:val="nil"/>
              </w:rPr>
              <w:t>       Přeneseme se také do lesa, kde budeme objevovat, kdo se skrývá pod sněhovou peřinkou a kde zimují zvířátka. Jak se máme chovat v lese v zimě? Můžeme zvířátkům pomoct, aby v zimě neumřely hlady? Ve třídě si vytvoříme noru, kam se zvířátka schovávají a opět se vracíme v rozhovorech k pocitům bezpečí, sebedůvěry a plachosti.  </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
                <w:bCs/>
                <w:bdr w:val="nil"/>
              </w:rPr>
              <w:t>1. Tanec vloček </w:t>
            </w:r>
          </w:p>
          <w:p w:rsidR="00C2170A" w:rsidRDefault="004B6C3A">
            <w:pPr>
              <w:spacing w:line="240" w:lineRule="auto"/>
              <w:ind w:left="360"/>
              <w:rPr>
                <w:bdr w:val="nil"/>
              </w:rPr>
            </w:pPr>
            <w:r>
              <w:rPr>
                <w:rFonts w:ascii="Calibri" w:eastAsia="Calibri" w:hAnsi="Calibri" w:cs="Calibri"/>
                <w:b/>
                <w:bCs/>
                <w:bdr w:val="nil"/>
              </w:rPr>
              <w:t>2. Než zazvoní zvoneček </w:t>
            </w:r>
          </w:p>
          <w:p w:rsidR="00C2170A" w:rsidRDefault="004B6C3A">
            <w:pPr>
              <w:spacing w:line="240" w:lineRule="auto"/>
              <w:ind w:left="360"/>
              <w:rPr>
                <w:bdr w:val="nil"/>
              </w:rPr>
            </w:pPr>
            <w:r>
              <w:rPr>
                <w:rFonts w:ascii="Calibri" w:eastAsia="Calibri" w:hAnsi="Calibri" w:cs="Calibri"/>
                <w:b/>
                <w:bCs/>
                <w:bdr w:val="nil"/>
              </w:rPr>
              <w:t>3. My tři králové jdeme k vám </w:t>
            </w:r>
          </w:p>
          <w:p w:rsidR="00C2170A" w:rsidRDefault="004B6C3A">
            <w:pPr>
              <w:spacing w:line="240" w:lineRule="auto"/>
              <w:ind w:left="360"/>
              <w:rPr>
                <w:bdr w:val="nil"/>
              </w:rPr>
            </w:pPr>
            <w:r>
              <w:rPr>
                <w:rFonts w:ascii="Calibri" w:eastAsia="Calibri" w:hAnsi="Calibri" w:cs="Calibri"/>
                <w:b/>
                <w:bCs/>
                <w:bdr w:val="nil"/>
              </w:rPr>
              <w:t>4. Ledové království (Království pohádek) </w:t>
            </w:r>
          </w:p>
          <w:p w:rsidR="00C2170A" w:rsidRDefault="004B6C3A">
            <w:pPr>
              <w:spacing w:line="240" w:lineRule="auto"/>
              <w:ind w:left="360"/>
              <w:rPr>
                <w:bdr w:val="nil"/>
              </w:rPr>
            </w:pPr>
            <w:r>
              <w:rPr>
                <w:rFonts w:ascii="Calibri" w:eastAsia="Calibri" w:hAnsi="Calibri" w:cs="Calibri"/>
                <w:b/>
                <w:bCs/>
                <w:bdr w:val="nil"/>
              </w:rPr>
              <w:t>5. Tiše, tiše, medvěd spí </w:t>
            </w:r>
          </w:p>
        </w:tc>
      </w:tr>
    </w:tbl>
    <w:p w:rsidR="00C2170A" w:rsidRDefault="004B6C3A">
      <w:pPr>
        <w:rPr>
          <w:bdr w:val="nil"/>
        </w:rPr>
      </w:pPr>
      <w:r>
        <w:rPr>
          <w:bdr w:val="nil"/>
        </w:rPr>
        <w:t>    </w:t>
      </w:r>
    </w:p>
    <w:p w:rsidR="00C2170A" w:rsidRDefault="004B6C3A">
      <w:pPr>
        <w:pStyle w:val="Nadpis3"/>
        <w:spacing w:before="281" w:after="281"/>
        <w:rPr>
          <w:bdr w:val="nil"/>
        </w:rPr>
      </w:pPr>
      <w:bookmarkStart w:id="34" w:name="_Toc256000039"/>
      <w:r>
        <w:rPr>
          <w:sz w:val="28"/>
          <w:szCs w:val="28"/>
          <w:bdr w:val="nil"/>
        </w:rPr>
        <w:lastRenderedPageBreak/>
        <w:t>V. Všímavost, umění být tady a teď</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V. Všímavost, umění být tady a teď</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dr w:val="nil"/>
              </w:rPr>
              <w:t>Začal nový kalendářní rok a s ním navážeme dalším IB, ve kterém se můžeme o sobě dozvědět mnoho nového, ale také si zopakovat a upevnit to, co dobře víme. V prvních týdnech budeme pozorovat své tělo zvenčí i zevnitř. Seznámíme se s částmi lidského těla, se smysly, kterými lépe můžeme poznávat svět kolem nás, ale také s vnitřními orgány, jejich tvarem, umístěním i funkcí. Zjednodušeně se seznámíme s jednotlivými soustavami (srdce a cévy, trávení, dýchání, vylučování, rozmnožování apod.) a jejich fungováním. Vysvětlíme si, jak vzniká nový život, i to, jak postupně miminko roste a od maminky získává vše potřebné.  </w:t>
            </w:r>
          </w:p>
          <w:p w:rsidR="00C2170A" w:rsidRDefault="004B6C3A">
            <w:pPr>
              <w:spacing w:line="240" w:lineRule="auto"/>
              <w:ind w:left="360"/>
              <w:rPr>
                <w:bdr w:val="nil"/>
              </w:rPr>
            </w:pPr>
            <w:r>
              <w:rPr>
                <w:rFonts w:ascii="Calibri" w:eastAsia="Calibri" w:hAnsi="Calibri" w:cs="Calibri"/>
                <w:bdr w:val="nil"/>
              </w:rPr>
              <w:t xml:space="preserve">       Stejně jako každá maminka poctivě pečuje o své miminko, tak i my musíme pečovat o své tělo i svoji duši. Pojmenujeme emoce, které u sebe pozorujeme, pokusíme se je vyjádřit pomocí výtvarných technik (malujeme jednotlivé emoce, u mladších dětí využijeme např. vizualizaci emocí pomocí </w:t>
            </w:r>
            <w:proofErr w:type="spellStart"/>
            <w:r>
              <w:rPr>
                <w:rFonts w:ascii="Calibri" w:eastAsia="Calibri" w:hAnsi="Calibri" w:cs="Calibri"/>
                <w:bdr w:val="nil"/>
              </w:rPr>
              <w:t>smajlíků</w:t>
            </w:r>
            <w:proofErr w:type="spellEnd"/>
            <w:r>
              <w:rPr>
                <w:rFonts w:ascii="Calibri" w:eastAsia="Calibri" w:hAnsi="Calibri" w:cs="Calibri"/>
                <w:bdr w:val="nil"/>
              </w:rPr>
              <w:t>). Při pozorování svého těla a duše rozvíjíme u dětí schopnost všímat si, pozorovat a pojmenovávat. Rozvíjíme slovní zásobu, podporujeme vnitřní motivaci k poznávání a radost z objevování. Nové informace se snažíme dětem nepředkládat, ale spíše je navádět k jejich získávání a k objevování.  </w:t>
            </w:r>
          </w:p>
          <w:p w:rsidR="00C2170A" w:rsidRDefault="004B6C3A">
            <w:pPr>
              <w:spacing w:line="240" w:lineRule="auto"/>
              <w:ind w:left="360"/>
              <w:rPr>
                <w:bdr w:val="nil"/>
              </w:rPr>
            </w:pPr>
            <w:r>
              <w:rPr>
                <w:rFonts w:ascii="Calibri" w:eastAsia="Calibri" w:hAnsi="Calibri" w:cs="Calibri"/>
                <w:bdr w:val="nil"/>
              </w:rPr>
              <w:t>       Co našemu tělu a duši pomáhá? Jak se o ně můžeme starat? Jak můžeme pomáhat lidem kolem nás? Všímáme si potřeb svých blízkých? Jaké máme potřeby my sami? Co potřebujeme nezbytně ke svému životu ale i ke štěstí? </w:t>
            </w:r>
          </w:p>
          <w:p w:rsidR="00C2170A" w:rsidRDefault="004B6C3A">
            <w:pPr>
              <w:spacing w:line="240" w:lineRule="auto"/>
              <w:ind w:left="360"/>
              <w:rPr>
                <w:bdr w:val="nil"/>
              </w:rPr>
            </w:pPr>
            <w:r>
              <w:rPr>
                <w:rFonts w:ascii="Calibri" w:eastAsia="Calibri" w:hAnsi="Calibri" w:cs="Calibri"/>
                <w:bdr w:val="nil"/>
              </w:rPr>
              <w:t>       Umíme si užívat života a žít tady a teď? To je těžký úkol i pro nás dospělé, ale pokud budeme k tomuto umění děti vést od mala, je velká pravděpodobnost, že až dospějí do našeho věku, budou v této dovednosti mnohem zdatnější. V tomto období budeme usilovat o co nejvřelejší prožívání všech běžných aktivit, jakými jsou sport, hrátky se sněhem, hry s barvami, malování, tanec, cvičení, karneval, manipulace a hra s hudebními nástroji, a další. Protože to, co se nám zdá být nejobyčejnější, nese v sobě největší kouzlo.  </w:t>
            </w:r>
          </w:p>
          <w:p w:rsidR="00C2170A" w:rsidRDefault="004B6C3A">
            <w:pPr>
              <w:spacing w:line="240" w:lineRule="auto"/>
              <w:ind w:left="360"/>
              <w:rPr>
                <w:bdr w:val="nil"/>
              </w:rPr>
            </w:pPr>
            <w:r>
              <w:rPr>
                <w:rFonts w:ascii="Calibri" w:eastAsia="Calibri" w:hAnsi="Calibri" w:cs="Calibri"/>
                <w:bdr w:val="nil"/>
              </w:rPr>
              <w:t>       Při všech těchto aktivitách v dítěti budujeme pozitivní vztah ke svému okolí, pomáháme mu navazovat, vytvářet a udržovat dětská přátelství s kamarády ve třídě a z kolektivu dětí se snažíme vytvořit harmonický fungující celek, kde panuje pohodová atmosféra a otevřené vztahy.  </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
                <w:bCs/>
                <w:bdr w:val="nil"/>
              </w:rPr>
              <w:t>1. Co ukrývá naše tělo (možno plnit i 14 dnů- rozdělit téma na to, co tvoří naše tělo- orgány a to co tvoří naši duši- emoce).  </w:t>
            </w:r>
          </w:p>
          <w:p w:rsidR="00C2170A" w:rsidRDefault="004B6C3A">
            <w:pPr>
              <w:spacing w:line="240" w:lineRule="auto"/>
              <w:ind w:left="360"/>
              <w:rPr>
                <w:bdr w:val="nil"/>
              </w:rPr>
            </w:pPr>
            <w:r>
              <w:rPr>
                <w:rFonts w:ascii="Calibri" w:eastAsia="Calibri" w:hAnsi="Calibri" w:cs="Calibri"/>
                <w:b/>
                <w:bCs/>
                <w:bdr w:val="nil"/>
              </w:rPr>
              <w:lastRenderedPageBreak/>
              <w:t>2. Sněhové radovánky </w:t>
            </w:r>
          </w:p>
          <w:p w:rsidR="00C2170A" w:rsidRDefault="004B6C3A">
            <w:pPr>
              <w:spacing w:line="240" w:lineRule="auto"/>
              <w:ind w:left="360"/>
              <w:rPr>
                <w:bdr w:val="nil"/>
              </w:rPr>
            </w:pPr>
            <w:r>
              <w:rPr>
                <w:rFonts w:ascii="Calibri" w:eastAsia="Calibri" w:hAnsi="Calibri" w:cs="Calibri"/>
                <w:b/>
                <w:bCs/>
                <w:bdr w:val="nil"/>
              </w:rPr>
              <w:t>3. Zima, sníh a fujavice, obleču si rukavice </w:t>
            </w:r>
          </w:p>
          <w:p w:rsidR="00C2170A" w:rsidRDefault="004B6C3A">
            <w:pPr>
              <w:spacing w:line="240" w:lineRule="auto"/>
              <w:ind w:left="360"/>
              <w:rPr>
                <w:bdr w:val="nil"/>
              </w:rPr>
            </w:pPr>
            <w:r>
              <w:rPr>
                <w:rFonts w:ascii="Calibri" w:eastAsia="Calibri" w:hAnsi="Calibri" w:cs="Calibri"/>
                <w:b/>
                <w:bCs/>
                <w:bdr w:val="nil"/>
              </w:rPr>
              <w:t>4. Maškarní rej </w:t>
            </w:r>
          </w:p>
          <w:p w:rsidR="00C2170A" w:rsidRDefault="004B6C3A">
            <w:pPr>
              <w:spacing w:line="240" w:lineRule="auto"/>
              <w:ind w:left="360"/>
              <w:rPr>
                <w:bdr w:val="nil"/>
              </w:rPr>
            </w:pPr>
            <w:r>
              <w:rPr>
                <w:rFonts w:ascii="Calibri" w:eastAsia="Calibri" w:hAnsi="Calibri" w:cs="Calibri"/>
                <w:b/>
                <w:bCs/>
                <w:bdr w:val="nil"/>
              </w:rPr>
              <w:t>5. Paní Zima čaruje </w:t>
            </w:r>
          </w:p>
          <w:p w:rsidR="00C2170A" w:rsidRDefault="004B6C3A">
            <w:pPr>
              <w:spacing w:line="240" w:lineRule="auto"/>
              <w:ind w:left="360"/>
              <w:rPr>
                <w:bdr w:val="nil"/>
              </w:rPr>
            </w:pPr>
            <w:r>
              <w:rPr>
                <w:rFonts w:ascii="Calibri" w:eastAsia="Calibri" w:hAnsi="Calibri" w:cs="Calibri"/>
                <w:b/>
                <w:bCs/>
                <w:bdr w:val="nil"/>
              </w:rPr>
              <w:t>6. Tancuji a zpívám, srdce otevírám </w:t>
            </w:r>
          </w:p>
        </w:tc>
      </w:tr>
    </w:tbl>
    <w:p w:rsidR="00C2170A" w:rsidRDefault="004B6C3A">
      <w:pPr>
        <w:rPr>
          <w:bdr w:val="nil"/>
        </w:rPr>
      </w:pPr>
      <w:r>
        <w:rPr>
          <w:bdr w:val="nil"/>
        </w:rPr>
        <w:lastRenderedPageBreak/>
        <w:t>    </w:t>
      </w:r>
    </w:p>
    <w:p w:rsidR="00C2170A" w:rsidRDefault="004B6C3A">
      <w:pPr>
        <w:pStyle w:val="Nadpis3"/>
        <w:spacing w:before="281" w:after="281"/>
        <w:rPr>
          <w:bdr w:val="nil"/>
        </w:rPr>
      </w:pPr>
      <w:bookmarkStart w:id="35" w:name="_Toc256000040"/>
      <w:r>
        <w:rPr>
          <w:sz w:val="28"/>
          <w:szCs w:val="28"/>
          <w:bdr w:val="nil"/>
        </w:rPr>
        <w:t>VI. Radost, štěstí, vděčnost</w:t>
      </w:r>
      <w:bookmarkEnd w:id="3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VI. Radost, štěstí, vděčnost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dr w:val="nil"/>
              </w:rPr>
              <w:t>Cílem tohoto integrovaného bloku je podporovat u dětí schopnost prožívat radost, štěstí a vděčnost jakožto pozitivní emoce, a to bez ostychu a přirozeně, tak jak je uvnitř cítí. Pracovat s emocemi se učíme celý život. Vzhledem k tomu, že s námi dítě tráví velkou část dne, jsme pro ně stejně jako rodiče důležitým vzorem. Tak, jak pracujeme s emocemi my, tak se s nimi bude učit pracovat i dítě, jež vedeme. Naučme se pojmenovávat své emoce a přiměřeným způsobem je objasňovat dětem. Jak můžeme děti naučit prožívat radost? Pouze tak, pokud se otevřeme a budeme ji naplno prožívat my sami.  </w:t>
            </w:r>
          </w:p>
          <w:p w:rsidR="00C2170A" w:rsidRDefault="004B6C3A">
            <w:pPr>
              <w:spacing w:line="240" w:lineRule="auto"/>
              <w:ind w:left="360"/>
              <w:rPr>
                <w:bdr w:val="nil"/>
              </w:rPr>
            </w:pPr>
            <w:r>
              <w:rPr>
                <w:rFonts w:ascii="Calibri" w:eastAsia="Calibri" w:hAnsi="Calibri" w:cs="Calibri"/>
                <w:bdr w:val="nil"/>
              </w:rPr>
              <w:t>       V nabízených tématech budeme u dětí utvářet pozitivní vztah k přírodě a k prostředí, ve kterém žije, úctu k životu ve všech jeho formách, úctu a pozitivní postoj k tradicím spojených s Velikonocemi.  </w:t>
            </w:r>
          </w:p>
          <w:p w:rsidR="00C2170A" w:rsidRDefault="004B6C3A">
            <w:pPr>
              <w:spacing w:line="240" w:lineRule="auto"/>
              <w:ind w:left="360"/>
              <w:rPr>
                <w:bdr w:val="nil"/>
              </w:rPr>
            </w:pPr>
            <w:r>
              <w:rPr>
                <w:rFonts w:ascii="Calibri" w:eastAsia="Calibri" w:hAnsi="Calibri" w:cs="Calibri"/>
                <w:bdr w:val="nil"/>
              </w:rPr>
              <w:t xml:space="preserve">       Při pravidelných rozhovorech s dětmi pokládáme otázky </w:t>
            </w:r>
            <w:proofErr w:type="gramStart"/>
            <w:r>
              <w:rPr>
                <w:rFonts w:ascii="Calibri" w:eastAsia="Calibri" w:hAnsi="Calibri" w:cs="Calibri"/>
                <w:bdr w:val="nil"/>
              </w:rPr>
              <w:t>např. co</w:t>
            </w:r>
            <w:proofErr w:type="gramEnd"/>
            <w:r>
              <w:rPr>
                <w:rFonts w:ascii="Calibri" w:eastAsia="Calibri" w:hAnsi="Calibri" w:cs="Calibri"/>
                <w:bdr w:val="nil"/>
              </w:rPr>
              <w:t xml:space="preserve"> vám dělá radost? Umíte udělat radost druhému? Jak? A kdy jste to udělali naposledy? Je důležité dělat radost druhým? Proč? Co cítíte, když máte radost? Kde v těle je to cítit? Je to vždy stejné? Co si v duchu nebo nahlas říkáte, když máte radost? </w:t>
            </w:r>
          </w:p>
          <w:p w:rsidR="00C2170A" w:rsidRDefault="004B6C3A">
            <w:pPr>
              <w:spacing w:line="240" w:lineRule="auto"/>
              <w:ind w:left="360"/>
              <w:rPr>
                <w:bdr w:val="nil"/>
              </w:rPr>
            </w:pPr>
            <w:r>
              <w:rPr>
                <w:rFonts w:ascii="Calibri" w:eastAsia="Calibri" w:hAnsi="Calibri" w:cs="Calibri"/>
                <w:bdr w:val="nil"/>
              </w:rPr>
              <w:t xml:space="preserve">       Čím dál častěji se setkáváme s tím, že děti mají problém uznat svou chybu, poprosit, poděkovat, omluvit se. V tomto období bude našim cílem také všímat si situací, ve kterých k těmto návykům budeme děti vést. Upozorníme na potřebu používání „kouzelných slůvek“, vedeme děti k úctě k ostatním lidem a vnitřnímu vděku za jejich činnost. Např.: všímáme si toho, co pro nás lidé v našem okolí dělají. Paní uklízečka pečuje o čistotu v naší třídě, paní kuchařka vaří jídlo, abychom </w:t>
            </w:r>
            <w:r>
              <w:rPr>
                <w:rFonts w:ascii="Calibri" w:eastAsia="Calibri" w:hAnsi="Calibri" w:cs="Calibri"/>
                <w:bdr w:val="nil"/>
              </w:rPr>
              <w:lastRenderedPageBreak/>
              <w:t xml:space="preserve">neměli hlad, paní učitelka nás učí novým věcem, maminka pere, uklízí, vaří, nakupuje, mazlí, čte pohádky </w:t>
            </w:r>
            <w:proofErr w:type="gramStart"/>
            <w:r>
              <w:rPr>
                <w:rFonts w:ascii="Calibri" w:eastAsia="Calibri" w:hAnsi="Calibri" w:cs="Calibri"/>
                <w:bdr w:val="nil"/>
              </w:rPr>
              <w:t>atd.- usilujeme</w:t>
            </w:r>
            <w:proofErr w:type="gramEnd"/>
            <w:r>
              <w:rPr>
                <w:rFonts w:ascii="Calibri" w:eastAsia="Calibri" w:hAnsi="Calibri" w:cs="Calibri"/>
                <w:bdr w:val="nil"/>
              </w:rPr>
              <w:t xml:space="preserve"> o to, aby si děti uvědomili, že práce každého člověka je potřebná, vzácná a je třeba za ní děkovat a nebrat ji za samozřejmost. Vděčnost a pokora náš život obohacují a vedou naše vztahy cestou upřímnosti, vřelosti a laskavého přístupu. Pokud se nám podaří v dětech probudit pocit vděčnosti, bude to mít velký přínos pro jejich život. </w:t>
            </w:r>
          </w:p>
          <w:p w:rsidR="00C2170A" w:rsidRDefault="004B6C3A">
            <w:pPr>
              <w:spacing w:line="240" w:lineRule="auto"/>
              <w:ind w:left="360"/>
              <w:rPr>
                <w:bdr w:val="nil"/>
              </w:rPr>
            </w:pPr>
            <w:r>
              <w:rPr>
                <w:rFonts w:ascii="Calibri" w:eastAsia="Calibri" w:hAnsi="Calibri" w:cs="Calibri"/>
                <w:bdr w:val="nil"/>
              </w:rPr>
              <w:t xml:space="preserve">       Také smysl pro humor je důležitou sociální dovedností. Je to jeden z nejoceňovanějších charakterových rysů u dětí i dospělých. Humor se dobře </w:t>
            </w:r>
            <w:proofErr w:type="gramStart"/>
            <w:r>
              <w:rPr>
                <w:rFonts w:ascii="Calibri" w:eastAsia="Calibri" w:hAnsi="Calibri" w:cs="Calibri"/>
                <w:bdr w:val="nil"/>
              </w:rPr>
              <w:t>hodí</w:t>
            </w:r>
            <w:proofErr w:type="gramEnd"/>
            <w:r>
              <w:rPr>
                <w:rFonts w:ascii="Calibri" w:eastAsia="Calibri" w:hAnsi="Calibri" w:cs="Calibri"/>
                <w:bdr w:val="nil"/>
              </w:rPr>
              <w:t xml:space="preserve"> k dosažení nadhledu v problémových </w:t>
            </w:r>
            <w:proofErr w:type="gramStart"/>
            <w:r>
              <w:rPr>
                <w:rFonts w:ascii="Calibri" w:eastAsia="Calibri" w:hAnsi="Calibri" w:cs="Calibri"/>
                <w:bdr w:val="nil"/>
              </w:rPr>
              <w:t>situacích-usnadní</w:t>
            </w:r>
            <w:proofErr w:type="gramEnd"/>
            <w:r>
              <w:rPr>
                <w:rFonts w:ascii="Calibri" w:eastAsia="Calibri" w:hAnsi="Calibri" w:cs="Calibri"/>
                <w:bdr w:val="nil"/>
              </w:rPr>
              <w:t xml:space="preserve"> se tak nalezení řešení. Při vtipkování je však důležité zachovat respekt. Legrace nikdy nesmí být na úkor druhého člověka, nejde pak už o legraci, ale o zesměšňování druhého. Jak můžeme s dětmi posilovat radost a humor? Např.: vymýšlíme maličkosti, které </w:t>
            </w:r>
            <w:proofErr w:type="gramStart"/>
            <w:r>
              <w:rPr>
                <w:rFonts w:ascii="Calibri" w:eastAsia="Calibri" w:hAnsi="Calibri" w:cs="Calibri"/>
                <w:bdr w:val="nil"/>
              </w:rPr>
              <w:t>změní</w:t>
            </w:r>
            <w:proofErr w:type="gramEnd"/>
            <w:r>
              <w:rPr>
                <w:rFonts w:ascii="Calibri" w:eastAsia="Calibri" w:hAnsi="Calibri" w:cs="Calibri"/>
                <w:bdr w:val="nil"/>
              </w:rPr>
              <w:t xml:space="preserve"> obvyklé </w:t>
            </w:r>
            <w:proofErr w:type="gramStart"/>
            <w:r>
              <w:rPr>
                <w:rFonts w:ascii="Calibri" w:eastAsia="Calibri" w:hAnsi="Calibri" w:cs="Calibri"/>
                <w:bdr w:val="nil"/>
              </w:rPr>
              <w:t>události-jdeme</w:t>
            </w:r>
            <w:proofErr w:type="gramEnd"/>
            <w:r>
              <w:rPr>
                <w:rFonts w:ascii="Calibri" w:eastAsia="Calibri" w:hAnsi="Calibri" w:cs="Calibri"/>
                <w:bdr w:val="nil"/>
              </w:rPr>
              <w:t xml:space="preserve"> pozpátku, vracíme se z procházky jinou cestou apod., zpíváme legrační písničky a básničky, čteme popletené pohádky, zorganizujeme veselý den apod. Více námětů nalezneme v knize Děti a emoce- </w:t>
            </w:r>
            <w:proofErr w:type="gramStart"/>
            <w:r>
              <w:rPr>
                <w:rFonts w:ascii="Calibri" w:eastAsia="Calibri" w:hAnsi="Calibri" w:cs="Calibri"/>
                <w:bdr w:val="nil"/>
              </w:rPr>
              <w:t>str.39</w:t>
            </w:r>
            <w:proofErr w:type="gramEnd"/>
            <w:r>
              <w:rPr>
                <w:rFonts w:ascii="Calibri" w:eastAsia="Calibri" w:hAnsi="Calibri" w:cs="Calibri"/>
                <w:bdr w:val="nil"/>
              </w:rPr>
              <w:t>-40.  </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
                <w:bCs/>
                <w:bdr w:val="nil"/>
              </w:rPr>
              <w:t xml:space="preserve">1. Vstávej semínko, </w:t>
            </w:r>
            <w:proofErr w:type="spellStart"/>
            <w:r>
              <w:rPr>
                <w:rFonts w:ascii="Calibri" w:eastAsia="Calibri" w:hAnsi="Calibri" w:cs="Calibri"/>
                <w:b/>
                <w:bCs/>
                <w:bdr w:val="nil"/>
              </w:rPr>
              <w:t>holalá</w:t>
            </w:r>
            <w:proofErr w:type="spellEnd"/>
            <w:r>
              <w:rPr>
                <w:rFonts w:ascii="Calibri" w:eastAsia="Calibri" w:hAnsi="Calibri" w:cs="Calibri"/>
                <w:b/>
                <w:bCs/>
                <w:bdr w:val="nil"/>
              </w:rPr>
              <w:t> </w:t>
            </w:r>
          </w:p>
          <w:p w:rsidR="00C2170A" w:rsidRDefault="004B6C3A">
            <w:pPr>
              <w:spacing w:line="240" w:lineRule="auto"/>
              <w:ind w:left="360"/>
              <w:rPr>
                <w:bdr w:val="nil"/>
              </w:rPr>
            </w:pPr>
            <w:r>
              <w:rPr>
                <w:rFonts w:ascii="Calibri" w:eastAsia="Calibri" w:hAnsi="Calibri" w:cs="Calibri"/>
                <w:b/>
                <w:bCs/>
                <w:bdr w:val="nil"/>
              </w:rPr>
              <w:t>2. Jak zvířátka probudila jaro  (Zvířátka a jejich mláďátka) </w:t>
            </w:r>
          </w:p>
          <w:p w:rsidR="00C2170A" w:rsidRDefault="004B6C3A">
            <w:pPr>
              <w:spacing w:line="240" w:lineRule="auto"/>
              <w:ind w:left="360"/>
              <w:rPr>
                <w:bdr w:val="nil"/>
              </w:rPr>
            </w:pPr>
            <w:r>
              <w:rPr>
                <w:rFonts w:ascii="Calibri" w:eastAsia="Calibri" w:hAnsi="Calibri" w:cs="Calibri"/>
                <w:b/>
                <w:bCs/>
                <w:bdr w:val="nil"/>
              </w:rPr>
              <w:t>3. Velikonoce </w:t>
            </w:r>
          </w:p>
          <w:p w:rsidR="00C2170A" w:rsidRDefault="004B6C3A">
            <w:pPr>
              <w:spacing w:line="240" w:lineRule="auto"/>
              <w:ind w:left="360"/>
              <w:rPr>
                <w:bdr w:val="nil"/>
              </w:rPr>
            </w:pPr>
            <w:r>
              <w:rPr>
                <w:rFonts w:ascii="Calibri" w:eastAsia="Calibri" w:hAnsi="Calibri" w:cs="Calibri"/>
                <w:b/>
                <w:bCs/>
                <w:bdr w:val="nil"/>
              </w:rPr>
              <w:t>4. Ten dělá to a ten zas tohle </w:t>
            </w:r>
          </w:p>
        </w:tc>
      </w:tr>
    </w:tbl>
    <w:p w:rsidR="00C2170A" w:rsidRDefault="004B6C3A">
      <w:pPr>
        <w:rPr>
          <w:bdr w:val="nil"/>
        </w:rPr>
      </w:pPr>
      <w:r>
        <w:rPr>
          <w:bdr w:val="nil"/>
        </w:rPr>
        <w:t>    </w:t>
      </w:r>
    </w:p>
    <w:p w:rsidR="00C2170A" w:rsidRDefault="004B6C3A">
      <w:pPr>
        <w:pStyle w:val="Nadpis3"/>
        <w:spacing w:before="281" w:after="281"/>
        <w:rPr>
          <w:bdr w:val="nil"/>
        </w:rPr>
      </w:pPr>
      <w:bookmarkStart w:id="36" w:name="_Toc256000041"/>
      <w:r>
        <w:rPr>
          <w:sz w:val="28"/>
          <w:szCs w:val="28"/>
          <w:bdr w:val="nil"/>
        </w:rPr>
        <w:t>VII. Hněv, tolerance, soucit</w:t>
      </w:r>
      <w:bookmarkEnd w:id="36"/>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VII. Hněv, tolerance, soucit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dr w:val="nil"/>
              </w:rPr>
              <w:t xml:space="preserve">V následujícím období budeme pracovat s termínem tolerance. Zaměříme svou pozornost na odlišnost mezi lidmi. Odlišnost rasy, pohlaví, vzhledu, sociálních poměrů, původu, vyznání atd. Upozorníme děti na to, že odlišnost není špatná a že je vlastně hezké, že jsme každý něčím jiní. Při rozhovorech se snažíme vést děti k pochopení principu tolerance. Stejně jako u dalších postojů i toleranci můžeme učit jemnými způsoby. Důležité je uvědomit si, že děti imitují naše chování, proto si budeme všímat vlastních postojů, budeme pamatovat na to, že děti stále poslouchají, na jejich otázky se budeme snažit odpovídat upřímně a s respektem. Zkusíme dát dětem příležitost </w:t>
            </w:r>
            <w:r>
              <w:rPr>
                <w:rFonts w:ascii="Calibri" w:eastAsia="Calibri" w:hAnsi="Calibri" w:cs="Calibri"/>
                <w:bdr w:val="nil"/>
              </w:rPr>
              <w:lastRenderedPageBreak/>
              <w:t>pracovat a hrát si s dětmi, které jsou jiné, společně se budeme zajímat o kulturní zvyky, svátky a oslavy, které nepatří do naší tradice. Pomůžeme dětem k tomu, aby se měly rády. Děti, které nemají rády samy sebe, mají často problém chovat se s láskou a respektem k druhým. Uvědomíme si, že tolerance neznamená tolerovat nepřijatelné chování.    </w:t>
            </w:r>
          </w:p>
          <w:p w:rsidR="00C2170A" w:rsidRDefault="004B6C3A">
            <w:pPr>
              <w:spacing w:line="240" w:lineRule="auto"/>
              <w:ind w:left="360"/>
              <w:rPr>
                <w:bdr w:val="nil"/>
              </w:rPr>
            </w:pPr>
            <w:r>
              <w:rPr>
                <w:rFonts w:ascii="Calibri" w:eastAsia="Calibri" w:hAnsi="Calibri" w:cs="Calibri"/>
                <w:bdr w:val="nil"/>
              </w:rPr>
              <w:t>       Seznámíme děti s jinými kulturami, ale také s faktem, že mezi námi žijí i handicapovaní lidé. Některé děti nemají zkušenost s lidmi, kteří se od nich viditelně liší, a neví, jak se chovat při setkání s nimi. Neumí si představit, co jednotlivá postižení pro tyto lidi znamenají a ani jak se s nimi žije. Zařadíme proto jednoduché hry, které dětem přiblíží svět lidí s handicapem. Pokusíme se</w:t>
            </w:r>
            <w:r w:rsidR="0037234C">
              <w:rPr>
                <w:rFonts w:ascii="Calibri" w:eastAsia="Calibri" w:hAnsi="Calibri" w:cs="Calibri"/>
                <w:bdr w:val="nil"/>
              </w:rPr>
              <w:t xml:space="preserve"> poznávat věci se zavázanýma očima</w:t>
            </w:r>
            <w:r>
              <w:rPr>
                <w:rFonts w:ascii="Calibri" w:eastAsia="Calibri" w:hAnsi="Calibri" w:cs="Calibri"/>
                <w:bdr w:val="nil"/>
              </w:rPr>
              <w:t>, odezíráme ze rtů se špunty v uších (zacpanýma ušima), procházíme překážkovou dráhou na jedné noze, kreslíme nohama apod. Na základě podobných aktivit vedeme s dětmi rozhovory, ve kterých je vedeme k zamyšlení se nad tolerancí a respektem vůči lidem, kteří se od nás čímkoli liší, ale také vděčnosti za vlastní zdraví a za to, co všechno máme.  </w:t>
            </w:r>
          </w:p>
          <w:p w:rsidR="00C2170A" w:rsidRDefault="004B6C3A">
            <w:pPr>
              <w:spacing w:line="240" w:lineRule="auto"/>
              <w:ind w:left="360"/>
              <w:rPr>
                <w:bdr w:val="nil"/>
              </w:rPr>
            </w:pPr>
            <w:r>
              <w:rPr>
                <w:rFonts w:ascii="Calibri" w:eastAsia="Calibri" w:hAnsi="Calibri" w:cs="Calibri"/>
                <w:bdr w:val="nil"/>
              </w:rPr>
              <w:t>       I hněv je součástí našeho života, potlačovaný hněv často může vyústit v agresi, nebo naopak ve frustraci. Je důležité naučit se přiměřeným způsobem svůj hněv projevit, a zpracovat tak, abychom druhým neubližovali slovem nebo skutkem, ale abychom dokázali své pocity v dané chvíli pojmenovat a zpracovat. Můžeme použít malé polštářky a vyzvat děti, aby nejdříve pojmenovali, jak a proč (nebo na koho) cítí vztek a poté děti pobídneme, aby svůj vztek, hněv „vybušili“ do polštářků. Opět s dětmi rozebereme, jak se cítí, jestli se jim ulevilo apod.  </w:t>
            </w:r>
          </w:p>
          <w:p w:rsidR="00C2170A" w:rsidRDefault="004B6C3A">
            <w:pPr>
              <w:spacing w:line="240" w:lineRule="auto"/>
              <w:ind w:left="360"/>
              <w:rPr>
                <w:bdr w:val="nil"/>
              </w:rPr>
            </w:pPr>
            <w:r>
              <w:rPr>
                <w:rFonts w:ascii="Calibri" w:eastAsia="Calibri" w:hAnsi="Calibri" w:cs="Calibri"/>
                <w:bdr w:val="nil"/>
              </w:rPr>
              <w:t>       V tomto IB učíme děti nejen toleranci a soucitu k ostatním lidem, ale také vzájemnou propojenost se vším živým, naši závislost na přírodě a životě na této planetě, a tím pádem i naši zodpovědnost za místo, ve kterém žijeme, a způsob, jakým o něj pečujeme.  </w:t>
            </w:r>
          </w:p>
          <w:p w:rsidR="00C2170A" w:rsidRDefault="004B6C3A">
            <w:pPr>
              <w:spacing w:line="240" w:lineRule="auto"/>
              <w:ind w:left="360"/>
              <w:rPr>
                <w:bdr w:val="nil"/>
              </w:rPr>
            </w:pPr>
            <w:r>
              <w:rPr>
                <w:rFonts w:ascii="Calibri" w:eastAsia="Calibri" w:hAnsi="Calibri" w:cs="Calibri"/>
                <w:bdr w:val="nil"/>
              </w:rPr>
              <w:t>       Dopřejeme dětem zažít i nesoutěživé hry, při kterých každý vyhraje. Hrajeme pouze pro dobrý pocit. Pobízíme děti k vymýšlení takových aktivit, které nemají vítěze.  </w:t>
            </w:r>
          </w:p>
          <w:p w:rsidR="00C2170A" w:rsidRDefault="004B6C3A">
            <w:pPr>
              <w:spacing w:line="240" w:lineRule="auto"/>
              <w:ind w:left="360"/>
              <w:rPr>
                <w:bdr w:val="nil"/>
              </w:rPr>
            </w:pPr>
            <w:r>
              <w:rPr>
                <w:rFonts w:ascii="Calibri" w:eastAsia="Calibri" w:hAnsi="Calibri" w:cs="Calibri"/>
                <w:bdr w:val="nil"/>
              </w:rPr>
              <w:t>       Připomínáme a poznáváme pravidla silničního provozu, poznáváme dopravní prostředky a připravujeme školní výlet. Při všech zmíněných akcích si uvědomujeme a vysvětlujeme situace, při kterých jsme se setkali s probíranými emocemi - hněvem, soucitem i tolerancí.  </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
                <w:bCs/>
                <w:bdr w:val="nil"/>
              </w:rPr>
              <w:t>1. To je lidí na světě </w:t>
            </w:r>
          </w:p>
          <w:p w:rsidR="00C2170A" w:rsidRDefault="004B6C3A">
            <w:pPr>
              <w:spacing w:line="240" w:lineRule="auto"/>
              <w:ind w:left="360"/>
              <w:rPr>
                <w:bdr w:val="nil"/>
              </w:rPr>
            </w:pPr>
            <w:r>
              <w:rPr>
                <w:rFonts w:ascii="Calibri" w:eastAsia="Calibri" w:hAnsi="Calibri" w:cs="Calibri"/>
                <w:b/>
                <w:bCs/>
                <w:bdr w:val="nil"/>
              </w:rPr>
              <w:t>2. Chválím Tě Země má </w:t>
            </w:r>
          </w:p>
          <w:p w:rsidR="00C2170A" w:rsidRDefault="004B6C3A">
            <w:pPr>
              <w:spacing w:line="240" w:lineRule="auto"/>
              <w:ind w:left="360"/>
              <w:rPr>
                <w:bdr w:val="nil"/>
              </w:rPr>
            </w:pPr>
            <w:r>
              <w:rPr>
                <w:rFonts w:ascii="Calibri" w:eastAsia="Calibri" w:hAnsi="Calibri" w:cs="Calibri"/>
                <w:b/>
                <w:bCs/>
                <w:bdr w:val="nil"/>
              </w:rPr>
              <w:t>3. Čarodějnický slet </w:t>
            </w:r>
          </w:p>
          <w:p w:rsidR="00C2170A" w:rsidRDefault="004B6C3A">
            <w:pPr>
              <w:spacing w:line="240" w:lineRule="auto"/>
              <w:ind w:left="360"/>
              <w:rPr>
                <w:bdr w:val="nil"/>
              </w:rPr>
            </w:pPr>
            <w:r>
              <w:rPr>
                <w:rFonts w:ascii="Calibri" w:eastAsia="Calibri" w:hAnsi="Calibri" w:cs="Calibri"/>
                <w:b/>
                <w:bCs/>
                <w:bdr w:val="nil"/>
              </w:rPr>
              <w:t>4. Sluníčkové pohlazení </w:t>
            </w:r>
          </w:p>
          <w:p w:rsidR="00C2170A" w:rsidRDefault="004B6C3A">
            <w:pPr>
              <w:spacing w:line="240" w:lineRule="auto"/>
              <w:ind w:left="360"/>
              <w:rPr>
                <w:bdr w:val="nil"/>
              </w:rPr>
            </w:pPr>
            <w:r>
              <w:rPr>
                <w:rFonts w:ascii="Calibri" w:eastAsia="Calibri" w:hAnsi="Calibri" w:cs="Calibri"/>
                <w:b/>
                <w:bCs/>
                <w:bdr w:val="nil"/>
              </w:rPr>
              <w:t xml:space="preserve">5. Doprava aneb auto jede </w:t>
            </w:r>
            <w:proofErr w:type="spellStart"/>
            <w:r>
              <w:rPr>
                <w:rFonts w:ascii="Calibri" w:eastAsia="Calibri" w:hAnsi="Calibri" w:cs="Calibri"/>
                <w:b/>
                <w:bCs/>
                <w:bdr w:val="nil"/>
              </w:rPr>
              <w:t>tú</w:t>
            </w:r>
            <w:proofErr w:type="spellEnd"/>
            <w:r>
              <w:rPr>
                <w:rFonts w:ascii="Calibri" w:eastAsia="Calibri" w:hAnsi="Calibri" w:cs="Calibri"/>
                <w:b/>
                <w:bCs/>
                <w:bdr w:val="nil"/>
              </w:rPr>
              <w:t xml:space="preserve">, </w:t>
            </w:r>
            <w:proofErr w:type="spellStart"/>
            <w:r>
              <w:rPr>
                <w:rFonts w:ascii="Calibri" w:eastAsia="Calibri" w:hAnsi="Calibri" w:cs="Calibri"/>
                <w:b/>
                <w:bCs/>
                <w:bdr w:val="nil"/>
              </w:rPr>
              <w:t>tú</w:t>
            </w:r>
            <w:proofErr w:type="spellEnd"/>
            <w:r>
              <w:rPr>
                <w:rFonts w:ascii="Calibri" w:eastAsia="Calibri" w:hAnsi="Calibri" w:cs="Calibri"/>
                <w:b/>
                <w:bCs/>
                <w:bdr w:val="nil"/>
              </w:rPr>
              <w:t xml:space="preserve">, </w:t>
            </w:r>
            <w:proofErr w:type="spellStart"/>
            <w:r>
              <w:rPr>
                <w:rFonts w:ascii="Calibri" w:eastAsia="Calibri" w:hAnsi="Calibri" w:cs="Calibri"/>
                <w:b/>
                <w:bCs/>
                <w:bdr w:val="nil"/>
              </w:rPr>
              <w:t>tú</w:t>
            </w:r>
            <w:proofErr w:type="spellEnd"/>
            <w:r>
              <w:rPr>
                <w:rFonts w:ascii="Calibri" w:eastAsia="Calibri" w:hAnsi="Calibri" w:cs="Calibri"/>
                <w:b/>
                <w:bCs/>
                <w:bdr w:val="nil"/>
              </w:rPr>
              <w:t> </w:t>
            </w:r>
          </w:p>
          <w:p w:rsidR="00C2170A" w:rsidRDefault="004B6C3A">
            <w:pPr>
              <w:spacing w:line="240" w:lineRule="auto"/>
              <w:ind w:left="360"/>
              <w:rPr>
                <w:bdr w:val="nil"/>
              </w:rPr>
            </w:pPr>
            <w:r>
              <w:rPr>
                <w:rFonts w:ascii="Calibri" w:eastAsia="Calibri" w:hAnsi="Calibri" w:cs="Calibri"/>
                <w:b/>
                <w:bCs/>
                <w:bdr w:val="nil"/>
              </w:rPr>
              <w:t>6. Pojedeme na výlet </w:t>
            </w:r>
          </w:p>
        </w:tc>
      </w:tr>
    </w:tbl>
    <w:p w:rsidR="00C2170A" w:rsidRDefault="004B6C3A">
      <w:pPr>
        <w:rPr>
          <w:bdr w:val="nil"/>
        </w:rPr>
      </w:pPr>
      <w:r>
        <w:rPr>
          <w:bdr w:val="nil"/>
        </w:rPr>
        <w:lastRenderedPageBreak/>
        <w:t>    </w:t>
      </w:r>
    </w:p>
    <w:p w:rsidR="00C2170A" w:rsidRDefault="004B6C3A">
      <w:pPr>
        <w:pStyle w:val="Nadpis3"/>
        <w:spacing w:before="281" w:after="281"/>
        <w:rPr>
          <w:bdr w:val="nil"/>
        </w:rPr>
      </w:pPr>
      <w:bookmarkStart w:id="37" w:name="_Toc256000042"/>
      <w:r>
        <w:rPr>
          <w:sz w:val="28"/>
          <w:szCs w:val="28"/>
          <w:bdr w:val="nil"/>
        </w:rPr>
        <w:t>VIII. Kamarádství, přátelství, láska</w:t>
      </w:r>
      <w:bookmarkEnd w:id="37"/>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VIII. Kamarádství, přátelství, láska</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dr w:val="nil"/>
              </w:rPr>
              <w:t>Blíží se konec školního roku, počasí je často slunečné, a tak se snažíme většinu činností přesouvat na školní zahradu, místo u potoka, hřiště nebo jinde venku. Dětem dáváme dostatečný prostor pro volnou hru a pohyb. Při volné hře, která je v předškolním věku nesmírně důležitá, děti pouze doprovázíme na jejich cestě ke zvládání svých emocí. Snažíme se nezasahovat do jejich konfliktů, vedeme je k samostatnosti ve všech směrech, jak v sebeobsluze, tak při plnění úkolů nebo řešení problémů. Pracujeme na upevňování kolektivu, na utužování vztahů mezi dětmi, prohlubujeme důvěru mezi pedagogy a dětmi, mezi rodiči a pedagogy, spolupracujeme a snažíme se fungovat společně.  </w:t>
            </w:r>
          </w:p>
          <w:p w:rsidR="00C2170A" w:rsidRDefault="004B6C3A">
            <w:pPr>
              <w:spacing w:line="240" w:lineRule="auto"/>
              <w:ind w:left="360"/>
              <w:rPr>
                <w:bdr w:val="nil"/>
              </w:rPr>
            </w:pPr>
            <w:r>
              <w:rPr>
                <w:rFonts w:ascii="Calibri" w:eastAsia="Calibri" w:hAnsi="Calibri" w:cs="Calibri"/>
                <w:bdr w:val="nil"/>
              </w:rPr>
              <w:t>       Červen je charakteristický často velkou únavou dětí i pedagogů a vysoké denní teploty mohou práci ještě více stěžovat. Proto v tomto integrovaném bloku sice nabízíme témata spojené s létem a prožíváním svátků naší kultury, nebo zaměřenými na ekologii, avšak je pro nás prioritní, aby ve třídě vládla klidná, pohodová a radostná atmosféra. Proto není závazné splnit všechna témata ani výrazně tlačit na plnění didaktických úkolů a rozvoj poznání.  </w:t>
            </w:r>
          </w:p>
          <w:p w:rsidR="00C2170A" w:rsidRDefault="004B6C3A">
            <w:pPr>
              <w:spacing w:line="240" w:lineRule="auto"/>
              <w:ind w:left="360"/>
              <w:rPr>
                <w:bdr w:val="nil"/>
              </w:rPr>
            </w:pPr>
            <w:r>
              <w:rPr>
                <w:rFonts w:ascii="Calibri" w:eastAsia="Calibri" w:hAnsi="Calibri" w:cs="Calibri"/>
                <w:bdr w:val="nil"/>
              </w:rPr>
              <w:t>       Zaměříme se na plnění cílů, které přirozeně vychází z běžného života dětí ve třídě, experimenty a objevování. V případě zájmu dětí, budeme dále připravovat nabízené činnosti, avšak budeme respektovat priority a výběr dětí.  </w:t>
            </w:r>
          </w:p>
          <w:p w:rsidR="00C2170A" w:rsidRDefault="004B6C3A">
            <w:pPr>
              <w:spacing w:line="240" w:lineRule="auto"/>
              <w:ind w:left="360"/>
              <w:rPr>
                <w:bdr w:val="nil"/>
              </w:rPr>
            </w:pPr>
            <w:r>
              <w:rPr>
                <w:rFonts w:ascii="Calibri" w:eastAsia="Calibri" w:hAnsi="Calibri" w:cs="Calibri"/>
                <w:bdr w:val="nil"/>
              </w:rPr>
              <w:t>       Seznámíme děti s podobami lásky, upevníme pojmy láska, kamarádství, úcta, soucit a respekt. Svým chováním ukážeme, jak vymezovat hranice a říkat NE nebo TO SE MI NELÍBÍ. Budeme děti vést k rozvoji schopnosti projevovat náklonnost, vnímat odlišnosti druhých jejich potřeby, zvyky, touhy, naučit se pečovat o někoho nebo o něco.  </w:t>
            </w:r>
          </w:p>
          <w:p w:rsidR="00C2170A" w:rsidRDefault="004B6C3A">
            <w:pPr>
              <w:spacing w:line="240" w:lineRule="auto"/>
              <w:ind w:left="360"/>
              <w:rPr>
                <w:bdr w:val="nil"/>
              </w:rPr>
            </w:pPr>
            <w:r>
              <w:rPr>
                <w:rFonts w:ascii="Calibri" w:eastAsia="Calibri" w:hAnsi="Calibri" w:cs="Calibri"/>
                <w:bdr w:val="nil"/>
              </w:rPr>
              <w:t>       Budeme si řídit heslem: „Než abychom hledali to, co nás odlišuje, hledejme to, co je nám společné a v čem se od sebe můžeme něco naučit.“ </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ind w:left="360"/>
              <w:rPr>
                <w:bdr w:val="nil"/>
              </w:rPr>
            </w:pPr>
            <w:r>
              <w:rPr>
                <w:rFonts w:ascii="Calibri" w:eastAsia="Calibri" w:hAnsi="Calibri" w:cs="Calibri"/>
                <w:b/>
                <w:bCs/>
                <w:bdr w:val="nil"/>
              </w:rPr>
              <w:t xml:space="preserve">1. </w:t>
            </w:r>
            <w:proofErr w:type="spellStart"/>
            <w:r>
              <w:rPr>
                <w:rFonts w:ascii="Calibri" w:eastAsia="Calibri" w:hAnsi="Calibri" w:cs="Calibri"/>
                <w:b/>
                <w:bCs/>
                <w:bdr w:val="nil"/>
              </w:rPr>
              <w:t>Eko</w:t>
            </w:r>
            <w:proofErr w:type="spellEnd"/>
            <w:r>
              <w:rPr>
                <w:rFonts w:ascii="Calibri" w:eastAsia="Calibri" w:hAnsi="Calibri" w:cs="Calibri"/>
                <w:b/>
                <w:bCs/>
                <w:bdr w:val="nil"/>
              </w:rPr>
              <w:t xml:space="preserve"> hrátky </w:t>
            </w:r>
          </w:p>
          <w:p w:rsidR="00C2170A" w:rsidRDefault="004B6C3A">
            <w:pPr>
              <w:spacing w:line="240" w:lineRule="auto"/>
              <w:ind w:left="360"/>
              <w:rPr>
                <w:bdr w:val="nil"/>
              </w:rPr>
            </w:pPr>
            <w:r>
              <w:rPr>
                <w:rFonts w:ascii="Calibri" w:eastAsia="Calibri" w:hAnsi="Calibri" w:cs="Calibri"/>
                <w:b/>
                <w:bCs/>
                <w:bdr w:val="nil"/>
              </w:rPr>
              <w:t>2. Děti slaví svátek </w:t>
            </w:r>
          </w:p>
          <w:p w:rsidR="00C2170A" w:rsidRDefault="004B6C3A">
            <w:pPr>
              <w:spacing w:line="240" w:lineRule="auto"/>
              <w:ind w:left="360"/>
              <w:rPr>
                <w:bdr w:val="nil"/>
              </w:rPr>
            </w:pPr>
            <w:r>
              <w:rPr>
                <w:rFonts w:ascii="Calibri" w:eastAsia="Calibri" w:hAnsi="Calibri" w:cs="Calibri"/>
                <w:b/>
                <w:bCs/>
                <w:bdr w:val="nil"/>
              </w:rPr>
              <w:t>3. Cesta malé kapičky </w:t>
            </w:r>
          </w:p>
          <w:p w:rsidR="00C2170A" w:rsidRDefault="004B6C3A">
            <w:pPr>
              <w:spacing w:line="240" w:lineRule="auto"/>
              <w:ind w:left="360"/>
              <w:rPr>
                <w:bdr w:val="nil"/>
              </w:rPr>
            </w:pPr>
            <w:r>
              <w:rPr>
                <w:rFonts w:ascii="Calibri" w:eastAsia="Calibri" w:hAnsi="Calibri" w:cs="Calibri"/>
                <w:b/>
                <w:bCs/>
                <w:bdr w:val="nil"/>
              </w:rPr>
              <w:lastRenderedPageBreak/>
              <w:t>4. Piráti/Indiáni </w:t>
            </w:r>
          </w:p>
          <w:p w:rsidR="00C2170A" w:rsidRDefault="004B6C3A">
            <w:pPr>
              <w:spacing w:line="240" w:lineRule="auto"/>
              <w:ind w:left="360"/>
              <w:rPr>
                <w:bdr w:val="nil"/>
              </w:rPr>
            </w:pPr>
            <w:r>
              <w:rPr>
                <w:rFonts w:ascii="Calibri" w:eastAsia="Calibri" w:hAnsi="Calibri" w:cs="Calibri"/>
                <w:b/>
                <w:bCs/>
                <w:bdr w:val="nil"/>
              </w:rPr>
              <w:t>5. Loučení se školkou </w:t>
            </w:r>
          </w:p>
          <w:p w:rsidR="00C2170A" w:rsidRDefault="004B6C3A">
            <w:pPr>
              <w:spacing w:line="240" w:lineRule="auto"/>
              <w:ind w:left="360"/>
              <w:rPr>
                <w:bdr w:val="nil"/>
              </w:rPr>
            </w:pPr>
            <w:r>
              <w:rPr>
                <w:rFonts w:ascii="Calibri" w:eastAsia="Calibri" w:hAnsi="Calibri" w:cs="Calibri"/>
                <w:b/>
                <w:bCs/>
                <w:bdr w:val="nil"/>
              </w:rPr>
              <w:t>6. Hurá, jsou tu prázdniny </w:t>
            </w:r>
          </w:p>
        </w:tc>
      </w:tr>
    </w:tbl>
    <w:p w:rsidR="00C2170A" w:rsidRDefault="004B6C3A">
      <w:pPr>
        <w:rPr>
          <w:bdr w:val="nil"/>
        </w:rPr>
      </w:pPr>
      <w:r>
        <w:rPr>
          <w:bdr w:val="nil"/>
        </w:rPr>
        <w:lastRenderedPageBreak/>
        <w:t>    </w:t>
      </w:r>
    </w:p>
    <w:p w:rsidR="00C2170A" w:rsidRDefault="004B6C3A">
      <w:pPr>
        <w:pStyle w:val="Nadpis3"/>
        <w:spacing w:before="281" w:after="281"/>
        <w:rPr>
          <w:bdr w:val="nil"/>
        </w:rPr>
      </w:pPr>
      <w:bookmarkStart w:id="38" w:name="_Toc256000043"/>
      <w:r>
        <w:rPr>
          <w:sz w:val="28"/>
          <w:szCs w:val="28"/>
          <w:bdr w:val="nil"/>
        </w:rPr>
        <w:t>IX. Relaxace, vizualizace a meditace pro děti</w:t>
      </w:r>
      <w:bookmarkEnd w:id="38"/>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C2170A">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2170A" w:rsidRDefault="004B6C3A">
            <w:pPr>
              <w:shd w:val="clear" w:color="auto" w:fill="9CC2E5"/>
              <w:spacing w:line="240" w:lineRule="auto"/>
              <w:jc w:val="center"/>
              <w:rPr>
                <w:bdr w:val="nil"/>
              </w:rPr>
            </w:pPr>
            <w:r>
              <w:rPr>
                <w:rFonts w:ascii="Calibri" w:eastAsia="Calibri" w:hAnsi="Calibri" w:cs="Calibri"/>
                <w:bdr w:val="nil"/>
              </w:rPr>
              <w:t>IX. Relaxace, vizualizace a meditace pro děti</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C2170A">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2170A" w:rsidRDefault="004B6C3A">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170A" w:rsidRDefault="004B6C3A">
            <w:pPr>
              <w:spacing w:line="240" w:lineRule="auto"/>
              <w:rPr>
                <w:bdr w:val="nil"/>
              </w:rPr>
            </w:pPr>
            <w:r>
              <w:rPr>
                <w:rFonts w:ascii="Calibri" w:eastAsia="Calibri" w:hAnsi="Calibri" w:cs="Calibri"/>
                <w:b/>
                <w:bCs/>
                <w:szCs w:val="36"/>
                <w:bdr w:val="nil"/>
              </w:rPr>
              <w:t>Tento integrovaný blok je určen pro PRÁZDNINOVÝ PROVOZ. </w:t>
            </w:r>
          </w:p>
          <w:p w:rsidR="00C2170A" w:rsidRDefault="004B6C3A">
            <w:pPr>
              <w:spacing w:line="240" w:lineRule="auto"/>
              <w:rPr>
                <w:bdr w:val="nil"/>
              </w:rPr>
            </w:pPr>
            <w:r>
              <w:rPr>
                <w:rFonts w:ascii="Calibri" w:eastAsia="Calibri" w:hAnsi="Calibri" w:cs="Calibri"/>
                <w:bdr w:val="nil"/>
              </w:rPr>
              <w:t>Období prázdnin je časem odpočinku, relaxace a příjemných aktivit, při kterých je nejdůležitějším cílem psychické i fyzické odpočinutí našeho těla i mysle. Proto jsme pro tento integrovaný blok zvolili toto téma. V průběhu letních prázdnin budeme činnosti volit tak, aby měly děti dostatek prostoru pro volnou hru, libovolný výběr aktivit, volný přístup k pomůckám pro tvoření, každodenní možnost pro maximální možný pohyb-řízený i volný. Budeme dbát na to, aby děti měly prostor pro vyjádření svých myšlenek, postojů, přání, ale také věcí, kterých se obávají apod. Volný čas využijeme pro rozhovory s dětmi, pro pozorování chování dětí ve skupině a následně pro případné usměrnění. </w:t>
            </w:r>
          </w:p>
          <w:p w:rsidR="00C2170A" w:rsidRDefault="004B6C3A">
            <w:pPr>
              <w:spacing w:line="240" w:lineRule="auto"/>
              <w:rPr>
                <w:bdr w:val="nil"/>
              </w:rPr>
            </w:pPr>
            <w:r>
              <w:rPr>
                <w:rFonts w:ascii="Calibri" w:eastAsia="Calibri" w:hAnsi="Calibri" w:cs="Calibri"/>
                <w:bdr w:val="nil"/>
              </w:rPr>
              <w:t>             Užijeme si letní svlažování vodou na zahradě, budeme pečovat o záhonky před MŠ, vytvoříme si mandalu z přírodnin na školní zahradě, budeme hrát míčové hry, tvořit z písku, malovat vodou apod. </w:t>
            </w:r>
          </w:p>
          <w:p w:rsidR="00C2170A" w:rsidRDefault="004B6C3A">
            <w:pPr>
              <w:spacing w:line="240" w:lineRule="auto"/>
              <w:rPr>
                <w:bdr w:val="nil"/>
              </w:rPr>
            </w:pPr>
            <w:r>
              <w:rPr>
                <w:rFonts w:ascii="Calibri" w:eastAsia="Calibri" w:hAnsi="Calibri" w:cs="Calibri"/>
                <w:bdr w:val="nil"/>
              </w:rPr>
              <w:t>             V případě nepříznivého počasí využijeme audiovizuální techniku a výběrem vhodných pohádek budeme děti rozvíjet v oblasti vztahů, komunikace apod.  </w:t>
            </w:r>
          </w:p>
          <w:p w:rsidR="00C2170A" w:rsidRDefault="004B6C3A">
            <w:pPr>
              <w:spacing w:line="240" w:lineRule="auto"/>
              <w:rPr>
                <w:bdr w:val="nil"/>
              </w:rPr>
            </w:pPr>
            <w:r>
              <w:rPr>
                <w:rFonts w:ascii="Calibri" w:eastAsia="Calibri" w:hAnsi="Calibri" w:cs="Calibri"/>
                <w:bdr w:val="nil"/>
              </w:rPr>
              <w:t>             Hrou na hudební nástroje a zpěvem si zpříjemníme pobyt v mateřské škole. Podnikneme procházky do okolí MŠ a k řece, kde budeme pozorovat letní život nejen broučků a zvířat, ale také lidí.  </w:t>
            </w:r>
          </w:p>
          <w:p w:rsidR="00C2170A" w:rsidRDefault="004B6C3A">
            <w:pPr>
              <w:spacing w:line="240" w:lineRule="auto"/>
              <w:rPr>
                <w:bdr w:val="nil"/>
              </w:rPr>
            </w:pPr>
            <w:r>
              <w:rPr>
                <w:rFonts w:ascii="Calibri" w:eastAsia="Calibri" w:hAnsi="Calibri" w:cs="Calibri"/>
                <w:bdr w:val="nil"/>
              </w:rPr>
              <w:t>             Naučíme se různé relaxační techniky, využijeme náměty z knihy Děti a emoce- str. 130-140.  </w:t>
            </w:r>
          </w:p>
          <w:p w:rsidR="00C2170A" w:rsidRDefault="004B6C3A">
            <w:pPr>
              <w:spacing w:line="240" w:lineRule="auto"/>
              <w:rPr>
                <w:bdr w:val="nil"/>
              </w:rPr>
            </w:pPr>
            <w:r>
              <w:rPr>
                <w:rFonts w:ascii="Calibri" w:eastAsia="Calibri" w:hAnsi="Calibri" w:cs="Calibri"/>
                <w:bdr w:val="nil"/>
              </w:rPr>
              <w:t xml:space="preserve">             Povíme si jaký je </w:t>
            </w:r>
            <w:proofErr w:type="gramStart"/>
            <w:r>
              <w:rPr>
                <w:rFonts w:ascii="Calibri" w:eastAsia="Calibri" w:hAnsi="Calibri" w:cs="Calibri"/>
                <w:bdr w:val="nil"/>
              </w:rPr>
              <w:t>rozdíl</w:t>
            </w:r>
            <w:proofErr w:type="gramEnd"/>
            <w:r>
              <w:rPr>
                <w:rFonts w:ascii="Calibri" w:eastAsia="Calibri" w:hAnsi="Calibri" w:cs="Calibri"/>
                <w:bdr w:val="nil"/>
              </w:rPr>
              <w:t xml:space="preserve"> mezi prací a odpočinkem? Umíme odpočívat? Proč je důležité odpočívat? Umíme se soustředit na nějakou věc? Jak to uděláme? Je možné nemít myšlenky? A jak se s nimi můžeme naučit pracovat? Naučíme se duhový rituál, který nám v různých situacích může pomoci.  </w:t>
            </w:r>
          </w:p>
          <w:p w:rsidR="00C2170A" w:rsidRDefault="004B6C3A">
            <w:pPr>
              <w:spacing w:line="240" w:lineRule="auto"/>
              <w:rPr>
                <w:bdr w:val="nil"/>
              </w:rPr>
            </w:pPr>
            <w:r>
              <w:rPr>
                <w:rFonts w:ascii="Calibri" w:eastAsia="Calibri" w:hAnsi="Calibri" w:cs="Calibri"/>
                <w:bdr w:val="nil"/>
              </w:rPr>
              <w:t xml:space="preserve">Pozn.: V tomto integrovaném bloku neuvádíme nabízená podtémata. Každý pedagog činnosti povede </w:t>
            </w:r>
            <w:r>
              <w:rPr>
                <w:rFonts w:ascii="Calibri" w:eastAsia="Calibri" w:hAnsi="Calibri" w:cs="Calibri"/>
                <w:bdr w:val="nil"/>
              </w:rPr>
              <w:lastRenderedPageBreak/>
              <w:t>intuitivně a empaticky s ohledem na skupinu dětí, která se v dané třídě sejde a zároveň s ohledem na individuální zájmy té které skupiny dětí, jejich věkového složení, schopnosti přizpůsobit se nové situaci a upravenému provozu,  aktuálnímu psychickému i fyzickému stavu dětí, aktuálnímu počasí a možnosti plnit výchovně-vzdělávací činnost na školní zahradě nebo jinde v exteriéru. </w:t>
            </w:r>
          </w:p>
        </w:tc>
      </w:tr>
    </w:tbl>
    <w:p w:rsidR="00C2170A" w:rsidRDefault="004B6C3A">
      <w:pPr>
        <w:rPr>
          <w:bdr w:val="nil"/>
        </w:rPr>
      </w:pPr>
      <w:r>
        <w:rPr>
          <w:bdr w:val="nil"/>
        </w:rPr>
        <w:lastRenderedPageBreak/>
        <w:t>     </w:t>
      </w:r>
    </w:p>
    <w:p w:rsidR="00C2170A" w:rsidRDefault="004B6C3A">
      <w:pPr>
        <w:pStyle w:val="Nadpis2"/>
        <w:spacing w:before="299" w:after="299"/>
        <w:rPr>
          <w:bdr w:val="nil"/>
        </w:rPr>
      </w:pPr>
      <w:bookmarkStart w:id="39" w:name="_Toc256000044"/>
      <w:r>
        <w:rPr>
          <w:bdr w:val="nil"/>
        </w:rPr>
        <w:t>Popis zpracování třídního vzdělávacího programu</w:t>
      </w:r>
      <w:bookmarkEnd w:id="39"/>
      <w:r>
        <w:rPr>
          <w:bdr w:val="nil"/>
        </w:rPr>
        <w:t> </w:t>
      </w:r>
    </w:p>
    <w:p w:rsidR="00C2170A" w:rsidRDefault="004B6C3A">
      <w:pPr>
        <w:spacing w:before="240" w:after="240"/>
        <w:rPr>
          <w:bdr w:val="nil"/>
        </w:rPr>
      </w:pPr>
      <w:r>
        <w:rPr>
          <w:bdr w:val="nil"/>
        </w:rPr>
        <w:t>Třídní učitelé se při zpracování TVP řídí ŠVP. Dle aktuálního období si vybírají postupně všechny integrované bloky, kterých charakteristika je specifikována v ŠVP. Podle něj také vybírají klíčové kompetence, dílčí vzdělávací cíle a očekávané výstupy, které jsou součástí jednotlivých týdenních (případně dvoutýdenních plánů). Tyto plány třídní učitelé zakládají do jednoho dokumentu a tvoří tak TVP. V TVP také nechybí charakteristika třídy, jmenný seznam dětí, informace o pečujících osobách, případně evidenční listy dětí spolu s pověřením k vyzvedávání a ostatními dokumenty (např. lékařské zprávy, zprávy z poradenského zařízení apod.). TVP je pečlivě uloženo v uzamykatelné skříňce. Zákonní zástupci mají možnost nahlédnout do obsahové vzdělávací části TVP - plány stejně tak do ŠVP.  </w:t>
      </w:r>
    </w:p>
    <w:p w:rsidR="00C2170A" w:rsidRDefault="004B6C3A">
      <w:pPr>
        <w:pStyle w:val="Nadpis2"/>
        <w:spacing w:before="299" w:after="299"/>
        <w:rPr>
          <w:bdr w:val="nil"/>
        </w:rPr>
      </w:pPr>
      <w:bookmarkStart w:id="40" w:name="_Toc256000045"/>
      <w:r>
        <w:rPr>
          <w:bdr w:val="nil"/>
        </w:rPr>
        <w:t>Dílčí projekty a programy</w:t>
      </w:r>
      <w:bookmarkEnd w:id="40"/>
      <w:r>
        <w:rPr>
          <w:bdr w:val="nil"/>
        </w:rPr>
        <w:t> </w:t>
      </w:r>
    </w:p>
    <w:p w:rsidR="00C2170A" w:rsidRDefault="004B6C3A">
      <w:pPr>
        <w:spacing w:before="240" w:after="240"/>
        <w:rPr>
          <w:bdr w:val="nil"/>
        </w:rPr>
      </w:pPr>
      <w:r>
        <w:rPr>
          <w:bdr w:val="nil"/>
        </w:rPr>
        <w:t>Projekt "Všichni za jeden provaz" je aktuální pro obě třídy k utužování vztahů rodič - dítě - pedagog. Realizace probíhá minimálně jednou za 2 měsíce. Obsah, náplň, organizace, způsob provedení apod. jsou plně v kompetenci třídních učitelů, avšak základem je, aby probíhali neformálně, v klidné a přátelské atmo</w:t>
      </w:r>
      <w:r w:rsidR="0037234C">
        <w:rPr>
          <w:bdr w:val="nil"/>
        </w:rPr>
        <w:t>sféře a přinášeli očekávaný užitek</w:t>
      </w:r>
      <w:r>
        <w:rPr>
          <w:bdr w:val="nil"/>
        </w:rPr>
        <w:t xml:space="preserve"> pro všechny zúčastněné strany.  </w:t>
      </w:r>
    </w:p>
    <w:p w:rsidR="001242E7" w:rsidRDefault="001242E7">
      <w:pPr>
        <w:spacing w:before="240" w:after="240"/>
        <w:rPr>
          <w:bdr w:val="nil"/>
        </w:rPr>
      </w:pPr>
      <w:r>
        <w:rPr>
          <w:bdr w:val="nil"/>
        </w:rPr>
        <w:t xml:space="preserve">Dále se účastníme projektu „Celé Česko čte dětem“ a „Se Sokolem do života“. </w:t>
      </w:r>
    </w:p>
    <w:p w:rsidR="00C2170A" w:rsidRDefault="004B6C3A">
      <w:pPr>
        <w:rPr>
          <w:bdr w:val="nil"/>
        </w:rPr>
        <w:sectPr w:rsidR="00C2170A">
          <w:type w:val="nextColumn"/>
          <w:pgSz w:w="16838" w:h="11906" w:orient="landscape"/>
          <w:pgMar w:top="1440" w:right="1325" w:bottom="1440" w:left="1800" w:header="720" w:footer="720" w:gutter="0"/>
          <w:cols w:space="720"/>
        </w:sectPr>
      </w:pPr>
      <w:r>
        <w:rPr>
          <w:bdr w:val="nil"/>
        </w:rPr>
        <w:br/>
      </w:r>
    </w:p>
    <w:p w:rsidR="00C2170A" w:rsidRDefault="004B6C3A">
      <w:pPr>
        <w:pStyle w:val="Nadpis1"/>
        <w:spacing w:before="322" w:after="322"/>
        <w:rPr>
          <w:bdr w:val="nil"/>
        </w:rPr>
      </w:pPr>
      <w:bookmarkStart w:id="41" w:name="_Toc256000046"/>
      <w:r>
        <w:rPr>
          <w:bdr w:val="nil"/>
        </w:rPr>
        <w:lastRenderedPageBreak/>
        <w:t>Systém evaluace</w:t>
      </w:r>
      <w:bookmarkEnd w:id="41"/>
      <w:r>
        <w:rPr>
          <w:bdr w:val="nil"/>
        </w:rPr>
        <w:t> </w:t>
      </w:r>
    </w:p>
    <w:p w:rsidR="00C2170A" w:rsidRDefault="00C02EA3">
      <w:pPr>
        <w:rPr>
          <w:bdr w:val="nil"/>
        </w:rPr>
      </w:pPr>
      <w:r>
        <w:rPr>
          <w:bdr w:val="nil"/>
        </w:rPr>
        <w:t xml:space="preserve">Učitelé ve třídách využívají prostoru pro písemnou evaluaci daného tematického celku přímo v plánech. Dále zaznamenávají použité klíčové kompetence a dílčí cíle do tabulky dle týdnů, ve kterých s nimi pracovali. Získávají tak reálný přehled o tom, na které vzdělávací oblasti a jednotlivé cíle je potřebné se v následujících obdobích zaměřit. Slouží tedy jako efektivní nástroj plánování i hodnocení realizovaných aktivit. </w:t>
      </w:r>
    </w:p>
    <w:p w:rsidR="00C02EA3" w:rsidRDefault="00C02EA3">
      <w:pPr>
        <w:rPr>
          <w:bdr w:val="nil"/>
        </w:rPr>
      </w:pPr>
      <w:r>
        <w:rPr>
          <w:bdr w:val="nil"/>
        </w:rPr>
        <w:t>Po ukončení integrovaného bloku hodnotí pokroky dětí, použité hry a činnosti i náměty pro aktualizaci a změny ŠVP pro další období. Všechny tyt</w:t>
      </w:r>
      <w:r w:rsidR="0037234C">
        <w:rPr>
          <w:bdr w:val="nil"/>
        </w:rPr>
        <w:t>o</w:t>
      </w:r>
      <w:r>
        <w:rPr>
          <w:bdr w:val="nil"/>
        </w:rPr>
        <w:t xml:space="preserve"> dokumenty jsou součástí ŠVP v přílohách. Jsou jednotné pro všechny pedagogy. </w:t>
      </w: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pPr>
    </w:p>
    <w:p w:rsidR="00C02EA3" w:rsidRDefault="00C02EA3">
      <w:pPr>
        <w:rPr>
          <w:bdr w:val="nil"/>
        </w:rPr>
        <w:sectPr w:rsidR="00C02EA3">
          <w:type w:val="nextColumn"/>
          <w:pgSz w:w="16838" w:h="11906" w:orient="landscape"/>
          <w:pgMar w:top="1440" w:right="1325" w:bottom="1440" w:left="1800" w:header="720" w:footer="720" w:gutter="0"/>
          <w:cols w:space="720"/>
        </w:sectPr>
      </w:pPr>
    </w:p>
    <w:p w:rsidR="00D521C9" w:rsidRDefault="00D521C9" w:rsidP="00D521C9"/>
    <w:p w:rsidR="00D521C9" w:rsidRPr="000D5140" w:rsidRDefault="00D521C9" w:rsidP="00D521C9">
      <w:pPr>
        <w:jc w:val="center"/>
        <w:rPr>
          <w:sz w:val="32"/>
          <w:szCs w:val="32"/>
        </w:rPr>
      </w:pPr>
      <w:r>
        <w:rPr>
          <w:sz w:val="32"/>
          <w:szCs w:val="32"/>
        </w:rPr>
        <w:t xml:space="preserve">Příloha 1 - </w:t>
      </w:r>
      <w:r w:rsidRPr="000D5140">
        <w:rPr>
          <w:sz w:val="32"/>
          <w:szCs w:val="32"/>
        </w:rPr>
        <w:t>T</w:t>
      </w:r>
      <w:r>
        <w:rPr>
          <w:sz w:val="32"/>
          <w:szCs w:val="32"/>
        </w:rPr>
        <w:t>ŘÍDNÍ VZDĚLÁVACÍ</w:t>
      </w:r>
      <w:r w:rsidRPr="000D5140">
        <w:rPr>
          <w:sz w:val="32"/>
          <w:szCs w:val="32"/>
        </w:rPr>
        <w:t xml:space="preserve"> </w:t>
      </w:r>
      <w:r>
        <w:rPr>
          <w:sz w:val="32"/>
          <w:szCs w:val="32"/>
        </w:rPr>
        <w:t>PLÁN - předloha</w:t>
      </w:r>
    </w:p>
    <w:p w:rsidR="00D521C9" w:rsidRDefault="00D521C9" w:rsidP="00D521C9"/>
    <w:tbl>
      <w:tblPr>
        <w:tblStyle w:val="Odstavecseseznamem"/>
        <w:tblW w:w="0" w:type="auto"/>
        <w:tblLook w:val="04A0" w:firstRow="1" w:lastRow="0" w:firstColumn="1" w:lastColumn="0" w:noHBand="0" w:noVBand="1"/>
      </w:tblPr>
      <w:tblGrid>
        <w:gridCol w:w="4531"/>
        <w:gridCol w:w="10348"/>
      </w:tblGrid>
      <w:tr w:rsidR="00D521C9" w:rsidRPr="00FE610F" w:rsidTr="009E68AF">
        <w:tc>
          <w:tcPr>
            <w:tcW w:w="4531" w:type="dxa"/>
          </w:tcPr>
          <w:p w:rsidR="00D521C9" w:rsidRPr="00FE610F" w:rsidRDefault="00D521C9" w:rsidP="009E68AF">
            <w:pPr>
              <w:rPr>
                <w:sz w:val="28"/>
                <w:szCs w:val="28"/>
              </w:rPr>
            </w:pPr>
            <w:r w:rsidRPr="00FE610F">
              <w:rPr>
                <w:sz w:val="28"/>
                <w:szCs w:val="28"/>
              </w:rPr>
              <w:t>Třída:</w:t>
            </w:r>
            <w:r>
              <w:rPr>
                <w:sz w:val="28"/>
                <w:szCs w:val="28"/>
              </w:rPr>
              <w:t xml:space="preserve"> </w:t>
            </w:r>
          </w:p>
        </w:tc>
        <w:tc>
          <w:tcPr>
            <w:tcW w:w="10348" w:type="dxa"/>
          </w:tcPr>
          <w:p w:rsidR="00D521C9" w:rsidRPr="00FE610F" w:rsidRDefault="00D521C9" w:rsidP="009E68AF">
            <w:pPr>
              <w:rPr>
                <w:sz w:val="28"/>
                <w:szCs w:val="28"/>
              </w:rPr>
            </w:pPr>
            <w:r w:rsidRPr="00FE610F">
              <w:rPr>
                <w:sz w:val="28"/>
                <w:szCs w:val="28"/>
              </w:rPr>
              <w:t>Týden:</w:t>
            </w:r>
            <w:r>
              <w:rPr>
                <w:sz w:val="28"/>
                <w:szCs w:val="28"/>
              </w:rPr>
              <w:t xml:space="preserve"> </w:t>
            </w:r>
          </w:p>
        </w:tc>
      </w:tr>
      <w:tr w:rsidR="00D521C9" w:rsidRPr="00FE610F" w:rsidTr="009E68AF">
        <w:tc>
          <w:tcPr>
            <w:tcW w:w="14879" w:type="dxa"/>
            <w:gridSpan w:val="2"/>
          </w:tcPr>
          <w:p w:rsidR="00D521C9" w:rsidRDefault="00D521C9" w:rsidP="009E68AF">
            <w:pPr>
              <w:rPr>
                <w:sz w:val="28"/>
                <w:szCs w:val="28"/>
              </w:rPr>
            </w:pPr>
            <w:r>
              <w:rPr>
                <w:sz w:val="28"/>
                <w:szCs w:val="28"/>
              </w:rPr>
              <w:t>Název integrovaného bloku:</w:t>
            </w:r>
          </w:p>
          <w:p w:rsidR="00D521C9" w:rsidRPr="00FE610F" w:rsidRDefault="00D521C9" w:rsidP="009E68AF">
            <w:pPr>
              <w:rPr>
                <w:sz w:val="28"/>
                <w:szCs w:val="28"/>
              </w:rPr>
            </w:pPr>
          </w:p>
        </w:tc>
      </w:tr>
      <w:tr w:rsidR="00D521C9" w:rsidRPr="00FE610F" w:rsidTr="009E68AF">
        <w:tc>
          <w:tcPr>
            <w:tcW w:w="14879" w:type="dxa"/>
            <w:gridSpan w:val="2"/>
          </w:tcPr>
          <w:p w:rsidR="00D521C9" w:rsidRPr="00FE610F" w:rsidRDefault="00D521C9" w:rsidP="009E68AF">
            <w:pPr>
              <w:rPr>
                <w:sz w:val="28"/>
                <w:szCs w:val="28"/>
              </w:rPr>
            </w:pPr>
            <w:r w:rsidRPr="00FE610F">
              <w:rPr>
                <w:sz w:val="28"/>
                <w:szCs w:val="28"/>
              </w:rPr>
              <w:t>Název tématu:</w:t>
            </w:r>
            <w:r>
              <w:rPr>
                <w:sz w:val="28"/>
                <w:szCs w:val="28"/>
              </w:rPr>
              <w:t xml:space="preserve"> </w:t>
            </w:r>
          </w:p>
        </w:tc>
      </w:tr>
    </w:tbl>
    <w:p w:rsidR="00D521C9" w:rsidRPr="00FE610F" w:rsidRDefault="00D521C9" w:rsidP="00D521C9">
      <w:pPr>
        <w:rPr>
          <w:sz w:val="28"/>
          <w:szCs w:val="28"/>
        </w:rPr>
      </w:pPr>
    </w:p>
    <w:p w:rsidR="00D521C9" w:rsidRPr="00FE610F" w:rsidRDefault="00D521C9" w:rsidP="00D521C9">
      <w:pPr>
        <w:rPr>
          <w:sz w:val="28"/>
          <w:szCs w:val="28"/>
        </w:rPr>
      </w:pPr>
      <w:r w:rsidRPr="00FE610F">
        <w:rPr>
          <w:sz w:val="28"/>
          <w:szCs w:val="28"/>
        </w:rPr>
        <w:t>Klíčové kompetence:</w:t>
      </w:r>
    </w:p>
    <w:tbl>
      <w:tblPr>
        <w:tblStyle w:val="Odstavecseseznamem"/>
        <w:tblW w:w="0" w:type="auto"/>
        <w:tblLook w:val="04A0" w:firstRow="1" w:lastRow="0" w:firstColumn="1" w:lastColumn="0" w:noHBand="0" w:noVBand="1"/>
      </w:tblPr>
      <w:tblGrid>
        <w:gridCol w:w="3256"/>
        <w:gridCol w:w="11623"/>
      </w:tblGrid>
      <w:tr w:rsidR="00D521C9" w:rsidRPr="00FE610F" w:rsidTr="009E68AF">
        <w:tc>
          <w:tcPr>
            <w:tcW w:w="3256" w:type="dxa"/>
          </w:tcPr>
          <w:p w:rsidR="00D521C9" w:rsidRPr="00FE610F" w:rsidRDefault="00D521C9" w:rsidP="009E68AF">
            <w:pPr>
              <w:rPr>
                <w:rFonts w:eastAsia="Calibri"/>
                <w:bCs/>
                <w:color w:val="000000"/>
                <w:sz w:val="28"/>
                <w:szCs w:val="28"/>
              </w:rPr>
            </w:pPr>
            <w:r w:rsidRPr="00FE610F">
              <w:rPr>
                <w:rFonts w:eastAsia="Calibri"/>
                <w:bCs/>
                <w:color w:val="000000"/>
                <w:sz w:val="28"/>
                <w:szCs w:val="28"/>
              </w:rPr>
              <w:t>kompetence k učení:</w:t>
            </w:r>
          </w:p>
          <w:p w:rsidR="00D521C9" w:rsidRPr="00FE610F" w:rsidRDefault="00D521C9" w:rsidP="009E68AF">
            <w:pPr>
              <w:rPr>
                <w:sz w:val="28"/>
                <w:szCs w:val="28"/>
              </w:rPr>
            </w:pPr>
          </w:p>
        </w:tc>
        <w:tc>
          <w:tcPr>
            <w:tcW w:w="11623" w:type="dxa"/>
          </w:tcPr>
          <w:p w:rsidR="00D521C9" w:rsidRDefault="00D521C9" w:rsidP="009E68AF">
            <w:pPr>
              <w:pStyle w:val="Default"/>
            </w:pPr>
          </w:p>
          <w:p w:rsidR="00D521C9" w:rsidRDefault="00D521C9" w:rsidP="009E68AF">
            <w:pPr>
              <w:pStyle w:val="Default"/>
              <w:rPr>
                <w:sz w:val="23"/>
                <w:szCs w:val="23"/>
              </w:rPr>
            </w:pPr>
          </w:p>
          <w:p w:rsidR="00D521C9" w:rsidRDefault="00D521C9" w:rsidP="009E68AF">
            <w:pPr>
              <w:pStyle w:val="Default"/>
              <w:rPr>
                <w:sz w:val="23"/>
                <w:szCs w:val="23"/>
              </w:rPr>
            </w:pPr>
          </w:p>
          <w:p w:rsidR="00D521C9" w:rsidRPr="00FE610F" w:rsidRDefault="00D521C9" w:rsidP="009E68AF">
            <w:pPr>
              <w:pStyle w:val="Default"/>
              <w:rPr>
                <w:sz w:val="28"/>
                <w:szCs w:val="28"/>
              </w:rPr>
            </w:pPr>
          </w:p>
        </w:tc>
      </w:tr>
      <w:tr w:rsidR="00D521C9" w:rsidRPr="00FE610F" w:rsidTr="009E68AF">
        <w:tc>
          <w:tcPr>
            <w:tcW w:w="3256" w:type="dxa"/>
          </w:tcPr>
          <w:p w:rsidR="00D521C9" w:rsidRPr="00FE610F" w:rsidRDefault="00D521C9" w:rsidP="009E68AF">
            <w:pPr>
              <w:rPr>
                <w:sz w:val="28"/>
                <w:szCs w:val="28"/>
              </w:rPr>
            </w:pPr>
            <w:r w:rsidRPr="00FE610F">
              <w:rPr>
                <w:sz w:val="28"/>
                <w:szCs w:val="28"/>
              </w:rPr>
              <w:t>kompetence k řešení problémů</w:t>
            </w:r>
          </w:p>
        </w:tc>
        <w:tc>
          <w:tcPr>
            <w:tcW w:w="11623" w:type="dxa"/>
          </w:tcPr>
          <w:p w:rsidR="00D521C9" w:rsidRDefault="00D521C9" w:rsidP="009E68AF">
            <w:pPr>
              <w:pStyle w:val="Default"/>
            </w:pPr>
          </w:p>
          <w:p w:rsidR="00D521C9" w:rsidRDefault="00D521C9" w:rsidP="009E68AF">
            <w:pPr>
              <w:pStyle w:val="Default"/>
              <w:rPr>
                <w:sz w:val="23"/>
                <w:szCs w:val="23"/>
              </w:rPr>
            </w:pPr>
          </w:p>
          <w:p w:rsidR="00D521C9" w:rsidRDefault="00D521C9" w:rsidP="009E68AF">
            <w:pPr>
              <w:pStyle w:val="Default"/>
              <w:rPr>
                <w:sz w:val="23"/>
                <w:szCs w:val="23"/>
              </w:rPr>
            </w:pPr>
          </w:p>
          <w:p w:rsidR="00D521C9" w:rsidRPr="00FE610F" w:rsidRDefault="00D521C9" w:rsidP="009E68AF">
            <w:pPr>
              <w:pStyle w:val="Default"/>
              <w:rPr>
                <w:sz w:val="28"/>
                <w:szCs w:val="28"/>
              </w:rPr>
            </w:pPr>
          </w:p>
        </w:tc>
      </w:tr>
      <w:tr w:rsidR="00D521C9" w:rsidRPr="00FE610F" w:rsidTr="009E68AF">
        <w:tc>
          <w:tcPr>
            <w:tcW w:w="3256" w:type="dxa"/>
          </w:tcPr>
          <w:p w:rsidR="00D521C9" w:rsidRPr="00FE610F" w:rsidRDefault="00D521C9" w:rsidP="009E68AF">
            <w:pPr>
              <w:rPr>
                <w:sz w:val="28"/>
                <w:szCs w:val="28"/>
              </w:rPr>
            </w:pPr>
            <w:r w:rsidRPr="00FE610F">
              <w:rPr>
                <w:sz w:val="28"/>
                <w:szCs w:val="28"/>
              </w:rPr>
              <w:t>kompetence komunikativní</w:t>
            </w:r>
          </w:p>
          <w:p w:rsidR="00D521C9" w:rsidRPr="00FE610F" w:rsidRDefault="00D521C9" w:rsidP="009E68AF">
            <w:pPr>
              <w:rPr>
                <w:sz w:val="28"/>
                <w:szCs w:val="28"/>
              </w:rPr>
            </w:pPr>
          </w:p>
        </w:tc>
        <w:tc>
          <w:tcPr>
            <w:tcW w:w="11623" w:type="dxa"/>
          </w:tcPr>
          <w:p w:rsidR="00D521C9" w:rsidRDefault="00D521C9" w:rsidP="009E68AF">
            <w:pPr>
              <w:pStyle w:val="Default"/>
            </w:pPr>
          </w:p>
          <w:p w:rsidR="00D521C9" w:rsidRDefault="00D521C9" w:rsidP="009E68AF">
            <w:pPr>
              <w:pStyle w:val="Default"/>
              <w:rPr>
                <w:sz w:val="22"/>
                <w:szCs w:val="22"/>
              </w:rPr>
            </w:pPr>
          </w:p>
          <w:p w:rsidR="00D521C9" w:rsidRDefault="00D521C9" w:rsidP="009E68AF">
            <w:pPr>
              <w:pStyle w:val="Default"/>
              <w:rPr>
                <w:sz w:val="22"/>
                <w:szCs w:val="22"/>
              </w:rPr>
            </w:pPr>
          </w:p>
          <w:p w:rsidR="00D521C9" w:rsidRPr="00A90359" w:rsidRDefault="00D521C9" w:rsidP="009E68AF">
            <w:pPr>
              <w:pStyle w:val="Default"/>
              <w:rPr>
                <w:sz w:val="22"/>
                <w:szCs w:val="22"/>
              </w:rPr>
            </w:pPr>
          </w:p>
        </w:tc>
      </w:tr>
      <w:tr w:rsidR="00D521C9" w:rsidRPr="00FE610F" w:rsidTr="009E68AF">
        <w:tc>
          <w:tcPr>
            <w:tcW w:w="3256" w:type="dxa"/>
          </w:tcPr>
          <w:p w:rsidR="00D521C9" w:rsidRPr="00FE610F" w:rsidRDefault="00D521C9" w:rsidP="009E68AF">
            <w:pPr>
              <w:rPr>
                <w:sz w:val="28"/>
                <w:szCs w:val="28"/>
              </w:rPr>
            </w:pPr>
            <w:r w:rsidRPr="00FE610F">
              <w:rPr>
                <w:rFonts w:eastAsia="Calibri"/>
                <w:bCs/>
                <w:color w:val="000000"/>
                <w:sz w:val="28"/>
                <w:szCs w:val="28"/>
              </w:rPr>
              <w:t>kompetence sociální a personální</w:t>
            </w:r>
          </w:p>
        </w:tc>
        <w:tc>
          <w:tcPr>
            <w:tcW w:w="11623" w:type="dxa"/>
          </w:tcPr>
          <w:p w:rsidR="00D521C9" w:rsidRDefault="00D521C9" w:rsidP="009E68AF">
            <w:pPr>
              <w:pStyle w:val="Default"/>
            </w:pPr>
          </w:p>
          <w:p w:rsidR="00D521C9" w:rsidRDefault="00D521C9" w:rsidP="009E68AF">
            <w:pPr>
              <w:pStyle w:val="Default"/>
            </w:pPr>
          </w:p>
          <w:p w:rsidR="00D521C9" w:rsidRDefault="00D521C9" w:rsidP="009E68AF">
            <w:pPr>
              <w:pStyle w:val="Default"/>
            </w:pPr>
          </w:p>
          <w:p w:rsidR="00D521C9" w:rsidRPr="00FE610F" w:rsidRDefault="00D521C9" w:rsidP="009E68AF">
            <w:pPr>
              <w:pStyle w:val="Default"/>
              <w:rPr>
                <w:sz w:val="28"/>
                <w:szCs w:val="28"/>
              </w:rPr>
            </w:pPr>
          </w:p>
        </w:tc>
      </w:tr>
      <w:tr w:rsidR="00D521C9" w:rsidRPr="00FE610F" w:rsidTr="009E68AF">
        <w:tc>
          <w:tcPr>
            <w:tcW w:w="3256" w:type="dxa"/>
          </w:tcPr>
          <w:p w:rsidR="00D521C9" w:rsidRPr="00FE610F" w:rsidRDefault="00D521C9" w:rsidP="009E68AF">
            <w:pPr>
              <w:rPr>
                <w:sz w:val="28"/>
                <w:szCs w:val="28"/>
              </w:rPr>
            </w:pPr>
            <w:r w:rsidRPr="00FE610F">
              <w:rPr>
                <w:sz w:val="28"/>
                <w:szCs w:val="28"/>
              </w:rPr>
              <w:t>kompetence činnostní a občanské</w:t>
            </w:r>
          </w:p>
        </w:tc>
        <w:tc>
          <w:tcPr>
            <w:tcW w:w="11623" w:type="dxa"/>
          </w:tcPr>
          <w:p w:rsidR="00D521C9" w:rsidRDefault="00D521C9" w:rsidP="009E68AF">
            <w:pPr>
              <w:pStyle w:val="Default"/>
            </w:pPr>
          </w:p>
          <w:p w:rsidR="00D521C9" w:rsidRDefault="00D521C9" w:rsidP="009E68AF">
            <w:pPr>
              <w:pStyle w:val="Default"/>
            </w:pPr>
          </w:p>
          <w:p w:rsidR="00D521C9" w:rsidRPr="00FE610F" w:rsidRDefault="00D521C9" w:rsidP="009E68AF">
            <w:pPr>
              <w:pStyle w:val="Default"/>
              <w:rPr>
                <w:sz w:val="28"/>
                <w:szCs w:val="28"/>
              </w:rPr>
            </w:pPr>
          </w:p>
        </w:tc>
      </w:tr>
    </w:tbl>
    <w:p w:rsidR="00D521C9" w:rsidRDefault="00D521C9" w:rsidP="00D521C9"/>
    <w:p w:rsidR="00D521C9" w:rsidRDefault="00D521C9" w:rsidP="00D521C9"/>
    <w:p w:rsidR="00D521C9" w:rsidRPr="006B5E7D" w:rsidRDefault="00D521C9" w:rsidP="00D521C9">
      <w:pPr>
        <w:rPr>
          <w:b/>
          <w:bCs/>
          <w:color w:val="FF0000"/>
          <w:sz w:val="28"/>
          <w:szCs w:val="28"/>
        </w:rPr>
      </w:pPr>
      <w:r>
        <w:rPr>
          <w:b/>
          <w:bCs/>
          <w:sz w:val="28"/>
          <w:szCs w:val="28"/>
        </w:rPr>
        <w:t xml:space="preserve">Návrhy činností: </w:t>
      </w:r>
    </w:p>
    <w:tbl>
      <w:tblPr>
        <w:tblStyle w:val="Odstavecseseznamem"/>
        <w:tblW w:w="14567" w:type="dxa"/>
        <w:tblLook w:val="04A0" w:firstRow="1" w:lastRow="0" w:firstColumn="1" w:lastColumn="0" w:noHBand="0" w:noVBand="1"/>
      </w:tblPr>
      <w:tblGrid>
        <w:gridCol w:w="2940"/>
        <w:gridCol w:w="11627"/>
      </w:tblGrid>
      <w:tr w:rsidR="00D521C9" w:rsidTr="009E68AF">
        <w:tc>
          <w:tcPr>
            <w:tcW w:w="2833"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r>
              <w:rPr>
                <w:sz w:val="28"/>
                <w:szCs w:val="28"/>
              </w:rPr>
              <w:t>Píseň:</w:t>
            </w:r>
          </w:p>
        </w:tc>
        <w:tc>
          <w:tcPr>
            <w:tcW w:w="11734"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p>
          <w:p w:rsidR="00D521C9" w:rsidRDefault="00D521C9" w:rsidP="009E68AF">
            <w:pPr>
              <w:rPr>
                <w:sz w:val="28"/>
                <w:szCs w:val="28"/>
              </w:rPr>
            </w:pPr>
          </w:p>
        </w:tc>
      </w:tr>
      <w:tr w:rsidR="00D521C9" w:rsidTr="009E68AF">
        <w:tc>
          <w:tcPr>
            <w:tcW w:w="2833"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r>
              <w:rPr>
                <w:sz w:val="28"/>
                <w:szCs w:val="28"/>
              </w:rPr>
              <w:t>Pohádka, báseň, říkanka:</w:t>
            </w:r>
          </w:p>
        </w:tc>
        <w:tc>
          <w:tcPr>
            <w:tcW w:w="11734"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p>
          <w:p w:rsidR="00D521C9" w:rsidRDefault="00D521C9" w:rsidP="009E68AF">
            <w:pPr>
              <w:rPr>
                <w:sz w:val="28"/>
                <w:szCs w:val="28"/>
              </w:rPr>
            </w:pPr>
          </w:p>
          <w:p w:rsidR="00D521C9" w:rsidRDefault="00D521C9" w:rsidP="009E68AF">
            <w:pPr>
              <w:rPr>
                <w:sz w:val="28"/>
                <w:szCs w:val="28"/>
              </w:rPr>
            </w:pPr>
          </w:p>
          <w:p w:rsidR="00D521C9" w:rsidRPr="00755E47" w:rsidRDefault="00D521C9" w:rsidP="009E68AF">
            <w:pPr>
              <w:rPr>
                <w:sz w:val="28"/>
                <w:szCs w:val="28"/>
              </w:rPr>
            </w:pPr>
          </w:p>
        </w:tc>
      </w:tr>
      <w:tr w:rsidR="00D521C9" w:rsidTr="009E68AF">
        <w:tc>
          <w:tcPr>
            <w:tcW w:w="2833"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r>
              <w:rPr>
                <w:sz w:val="28"/>
                <w:szCs w:val="28"/>
              </w:rPr>
              <w:t>PH:</w:t>
            </w:r>
          </w:p>
        </w:tc>
        <w:tc>
          <w:tcPr>
            <w:tcW w:w="11734"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p>
          <w:p w:rsidR="00D521C9" w:rsidRDefault="00D521C9" w:rsidP="009E68AF">
            <w:pPr>
              <w:rPr>
                <w:sz w:val="28"/>
                <w:szCs w:val="28"/>
              </w:rPr>
            </w:pPr>
          </w:p>
        </w:tc>
      </w:tr>
      <w:tr w:rsidR="00D521C9" w:rsidTr="009E68AF">
        <w:tc>
          <w:tcPr>
            <w:tcW w:w="2833"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r>
              <w:rPr>
                <w:sz w:val="28"/>
                <w:szCs w:val="28"/>
              </w:rPr>
              <w:t>Jazyková chvilka:</w:t>
            </w:r>
          </w:p>
        </w:tc>
        <w:tc>
          <w:tcPr>
            <w:tcW w:w="11734"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p>
          <w:p w:rsidR="00D521C9" w:rsidRDefault="00D521C9" w:rsidP="009E68AF">
            <w:pPr>
              <w:rPr>
                <w:sz w:val="28"/>
                <w:szCs w:val="28"/>
              </w:rPr>
            </w:pPr>
          </w:p>
          <w:p w:rsidR="00D521C9" w:rsidRDefault="00D521C9" w:rsidP="009E68AF">
            <w:pPr>
              <w:rPr>
                <w:sz w:val="28"/>
                <w:szCs w:val="28"/>
              </w:rPr>
            </w:pPr>
          </w:p>
        </w:tc>
      </w:tr>
      <w:tr w:rsidR="00D521C9" w:rsidTr="009E68AF">
        <w:tc>
          <w:tcPr>
            <w:tcW w:w="2833"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r>
              <w:rPr>
                <w:sz w:val="28"/>
                <w:szCs w:val="28"/>
              </w:rPr>
              <w:t>Výtvarné činnosti:</w:t>
            </w:r>
          </w:p>
        </w:tc>
        <w:tc>
          <w:tcPr>
            <w:tcW w:w="11734"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p>
          <w:p w:rsidR="00D521C9" w:rsidRDefault="00D521C9" w:rsidP="009E68AF">
            <w:pPr>
              <w:rPr>
                <w:sz w:val="28"/>
                <w:szCs w:val="28"/>
              </w:rPr>
            </w:pPr>
          </w:p>
        </w:tc>
      </w:tr>
      <w:tr w:rsidR="00D521C9" w:rsidTr="009E68AF">
        <w:tc>
          <w:tcPr>
            <w:tcW w:w="2833"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r>
              <w:rPr>
                <w:sz w:val="28"/>
                <w:szCs w:val="28"/>
              </w:rPr>
              <w:t>Akce třídy:</w:t>
            </w:r>
          </w:p>
        </w:tc>
        <w:tc>
          <w:tcPr>
            <w:tcW w:w="11734"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p>
          <w:p w:rsidR="00D521C9" w:rsidRDefault="00D521C9" w:rsidP="009E68AF">
            <w:pPr>
              <w:rPr>
                <w:sz w:val="28"/>
                <w:szCs w:val="28"/>
              </w:rPr>
            </w:pPr>
          </w:p>
        </w:tc>
      </w:tr>
      <w:tr w:rsidR="00D521C9" w:rsidTr="009E68AF">
        <w:tc>
          <w:tcPr>
            <w:tcW w:w="2833"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r>
              <w:rPr>
                <w:sz w:val="28"/>
                <w:szCs w:val="28"/>
              </w:rPr>
              <w:t>Pobyt venku:</w:t>
            </w:r>
          </w:p>
        </w:tc>
        <w:tc>
          <w:tcPr>
            <w:tcW w:w="11734"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p>
          <w:p w:rsidR="00D521C9" w:rsidRDefault="00D521C9" w:rsidP="009E68AF">
            <w:pPr>
              <w:rPr>
                <w:sz w:val="28"/>
                <w:szCs w:val="28"/>
              </w:rPr>
            </w:pPr>
          </w:p>
          <w:p w:rsidR="00D521C9" w:rsidRDefault="00D521C9" w:rsidP="009E68AF">
            <w:pPr>
              <w:rPr>
                <w:sz w:val="28"/>
                <w:szCs w:val="28"/>
              </w:rPr>
            </w:pPr>
          </w:p>
          <w:p w:rsidR="00D521C9" w:rsidRDefault="00D521C9" w:rsidP="009E68AF">
            <w:pPr>
              <w:rPr>
                <w:sz w:val="28"/>
                <w:szCs w:val="28"/>
              </w:rPr>
            </w:pPr>
          </w:p>
        </w:tc>
      </w:tr>
      <w:tr w:rsidR="00D521C9" w:rsidTr="009E68AF">
        <w:trPr>
          <w:trHeight w:val="1266"/>
        </w:trPr>
        <w:tc>
          <w:tcPr>
            <w:tcW w:w="2833"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r>
              <w:rPr>
                <w:sz w:val="28"/>
                <w:szCs w:val="28"/>
                <w:highlight w:val="yellow"/>
              </w:rPr>
              <w:lastRenderedPageBreak/>
              <w:t>Dítě a jeho tělo</w:t>
            </w:r>
            <w:r>
              <w:rPr>
                <w:sz w:val="28"/>
                <w:szCs w:val="28"/>
              </w:rPr>
              <w:t>:</w:t>
            </w:r>
          </w:p>
          <w:p w:rsidR="00D521C9" w:rsidRDefault="00D521C9" w:rsidP="009E68AF">
            <w:pPr>
              <w:rPr>
                <w:sz w:val="28"/>
                <w:szCs w:val="28"/>
              </w:rPr>
            </w:pPr>
            <w:r>
              <w:rPr>
                <w:sz w:val="28"/>
                <w:szCs w:val="28"/>
              </w:rPr>
              <w:t xml:space="preserve">DC č. </w:t>
            </w:r>
          </w:p>
          <w:p w:rsidR="00D521C9" w:rsidRDefault="00D521C9" w:rsidP="009E68AF">
            <w:pPr>
              <w:rPr>
                <w:sz w:val="28"/>
                <w:szCs w:val="28"/>
              </w:rPr>
            </w:pPr>
            <w:r>
              <w:rPr>
                <w:sz w:val="28"/>
                <w:szCs w:val="28"/>
              </w:rPr>
              <w:t xml:space="preserve">OV č. </w:t>
            </w:r>
          </w:p>
          <w:p w:rsidR="00D521C9" w:rsidRDefault="00D521C9" w:rsidP="009E68AF">
            <w:pPr>
              <w:rPr>
                <w:sz w:val="28"/>
                <w:szCs w:val="28"/>
              </w:rPr>
            </w:pPr>
          </w:p>
          <w:p w:rsidR="00D521C9" w:rsidRPr="005F1804" w:rsidRDefault="00D521C9" w:rsidP="009E68AF">
            <w:pPr>
              <w:rPr>
                <w:sz w:val="28"/>
                <w:szCs w:val="28"/>
                <w:highlight w:val="cyan"/>
              </w:rPr>
            </w:pPr>
            <w:r w:rsidRPr="005F1804">
              <w:rPr>
                <w:sz w:val="28"/>
                <w:szCs w:val="28"/>
                <w:highlight w:val="cyan"/>
              </w:rPr>
              <w:t>Dítě a psychika:</w:t>
            </w:r>
          </w:p>
          <w:p w:rsidR="00D521C9" w:rsidRPr="005F1804" w:rsidRDefault="00D521C9" w:rsidP="00D521C9">
            <w:pPr>
              <w:pStyle w:val="Odstavecseseznamem"/>
              <w:numPr>
                <w:ilvl w:val="0"/>
                <w:numId w:val="3"/>
              </w:numPr>
              <w:spacing w:line="240" w:lineRule="auto"/>
              <w:jc w:val="left"/>
              <w:rPr>
                <w:sz w:val="28"/>
                <w:szCs w:val="28"/>
                <w:highlight w:val="cyan"/>
              </w:rPr>
            </w:pPr>
            <w:r w:rsidRPr="005F1804">
              <w:rPr>
                <w:sz w:val="28"/>
                <w:szCs w:val="28"/>
                <w:highlight w:val="cyan"/>
              </w:rPr>
              <w:t>Jazyk a řeč:</w:t>
            </w:r>
          </w:p>
          <w:p w:rsidR="00D521C9" w:rsidRDefault="00D521C9" w:rsidP="009E68AF">
            <w:pPr>
              <w:rPr>
                <w:sz w:val="28"/>
                <w:szCs w:val="28"/>
              </w:rPr>
            </w:pPr>
            <w:r>
              <w:rPr>
                <w:sz w:val="28"/>
                <w:szCs w:val="28"/>
              </w:rPr>
              <w:t xml:space="preserve">DC č. </w:t>
            </w:r>
          </w:p>
          <w:p w:rsidR="00D521C9" w:rsidRPr="00612D86" w:rsidRDefault="00D521C9" w:rsidP="009E68AF">
            <w:pPr>
              <w:rPr>
                <w:sz w:val="28"/>
                <w:szCs w:val="28"/>
              </w:rPr>
            </w:pPr>
            <w:r>
              <w:rPr>
                <w:sz w:val="28"/>
                <w:szCs w:val="28"/>
              </w:rPr>
              <w:t xml:space="preserve">OV č. </w:t>
            </w:r>
          </w:p>
          <w:p w:rsidR="00D521C9" w:rsidRPr="00EF5275" w:rsidRDefault="00D521C9" w:rsidP="00D521C9">
            <w:pPr>
              <w:pStyle w:val="Odstavecseseznamem"/>
              <w:numPr>
                <w:ilvl w:val="0"/>
                <w:numId w:val="3"/>
              </w:numPr>
              <w:spacing w:line="240" w:lineRule="auto"/>
              <w:jc w:val="left"/>
              <w:rPr>
                <w:sz w:val="28"/>
                <w:szCs w:val="28"/>
                <w:highlight w:val="cyan"/>
              </w:rPr>
            </w:pPr>
            <w:r w:rsidRPr="00EF5275">
              <w:rPr>
                <w:sz w:val="28"/>
                <w:szCs w:val="28"/>
                <w:highlight w:val="cyan"/>
              </w:rPr>
              <w:t>Poznávací schopnosti a funkce, představivost a fantazie, myšlenkové operace:</w:t>
            </w:r>
          </w:p>
          <w:p w:rsidR="00D521C9" w:rsidRDefault="00D521C9" w:rsidP="009E68AF">
            <w:pPr>
              <w:rPr>
                <w:sz w:val="28"/>
                <w:szCs w:val="28"/>
              </w:rPr>
            </w:pPr>
            <w:r>
              <w:rPr>
                <w:sz w:val="28"/>
                <w:szCs w:val="28"/>
              </w:rPr>
              <w:t xml:space="preserve">DC č. </w:t>
            </w:r>
          </w:p>
          <w:p w:rsidR="00D521C9" w:rsidRDefault="00D521C9" w:rsidP="009E68AF">
            <w:pPr>
              <w:rPr>
                <w:sz w:val="28"/>
                <w:szCs w:val="28"/>
              </w:rPr>
            </w:pPr>
            <w:r>
              <w:rPr>
                <w:sz w:val="28"/>
                <w:szCs w:val="28"/>
              </w:rPr>
              <w:t xml:space="preserve">OV č. </w:t>
            </w:r>
          </w:p>
          <w:p w:rsidR="00D521C9" w:rsidRDefault="00D521C9" w:rsidP="009E68AF">
            <w:pPr>
              <w:pStyle w:val="Odstavecseseznamem"/>
              <w:rPr>
                <w:sz w:val="28"/>
                <w:szCs w:val="28"/>
                <w:highlight w:val="blue"/>
              </w:rPr>
            </w:pPr>
          </w:p>
          <w:p w:rsidR="00D521C9" w:rsidRPr="00EF5275" w:rsidRDefault="00D521C9" w:rsidP="00D521C9">
            <w:pPr>
              <w:pStyle w:val="Odstavecseseznamem"/>
              <w:numPr>
                <w:ilvl w:val="0"/>
                <w:numId w:val="3"/>
              </w:numPr>
              <w:spacing w:line="240" w:lineRule="auto"/>
              <w:jc w:val="left"/>
              <w:rPr>
                <w:sz w:val="28"/>
                <w:szCs w:val="28"/>
                <w:highlight w:val="cyan"/>
              </w:rPr>
            </w:pPr>
            <w:r w:rsidRPr="00EF5275">
              <w:rPr>
                <w:sz w:val="28"/>
                <w:szCs w:val="28"/>
                <w:highlight w:val="cyan"/>
              </w:rPr>
              <w:t>Sebepojetí, city, vůle:</w:t>
            </w:r>
          </w:p>
          <w:p w:rsidR="00D521C9" w:rsidRDefault="00D521C9" w:rsidP="009E68AF">
            <w:pPr>
              <w:rPr>
                <w:sz w:val="28"/>
                <w:szCs w:val="28"/>
              </w:rPr>
            </w:pPr>
            <w:r>
              <w:rPr>
                <w:sz w:val="28"/>
                <w:szCs w:val="28"/>
              </w:rPr>
              <w:t xml:space="preserve">DC č. </w:t>
            </w:r>
          </w:p>
          <w:p w:rsidR="00D521C9" w:rsidRDefault="00D521C9" w:rsidP="009E68AF">
            <w:pPr>
              <w:rPr>
                <w:sz w:val="28"/>
                <w:szCs w:val="28"/>
              </w:rPr>
            </w:pPr>
            <w:r>
              <w:rPr>
                <w:sz w:val="28"/>
                <w:szCs w:val="28"/>
              </w:rPr>
              <w:t xml:space="preserve">OV č. </w:t>
            </w:r>
          </w:p>
          <w:p w:rsidR="00D521C9" w:rsidRDefault="00D521C9" w:rsidP="009E68AF">
            <w:pPr>
              <w:rPr>
                <w:sz w:val="28"/>
                <w:szCs w:val="28"/>
                <w:highlight w:val="blue"/>
              </w:rPr>
            </w:pPr>
          </w:p>
          <w:p w:rsidR="00D521C9" w:rsidRDefault="00D521C9" w:rsidP="009E68AF">
            <w:pPr>
              <w:rPr>
                <w:sz w:val="28"/>
                <w:szCs w:val="28"/>
                <w:highlight w:val="blue"/>
              </w:rPr>
            </w:pPr>
          </w:p>
          <w:p w:rsidR="00D521C9" w:rsidRDefault="00D521C9" w:rsidP="009E68AF">
            <w:pPr>
              <w:rPr>
                <w:sz w:val="28"/>
                <w:szCs w:val="28"/>
              </w:rPr>
            </w:pPr>
            <w:r>
              <w:rPr>
                <w:sz w:val="28"/>
                <w:szCs w:val="28"/>
                <w:highlight w:val="green"/>
              </w:rPr>
              <w:lastRenderedPageBreak/>
              <w:t>Dítě a ten druhý:</w:t>
            </w:r>
          </w:p>
          <w:p w:rsidR="00D521C9" w:rsidRDefault="00D521C9" w:rsidP="009E68AF">
            <w:pPr>
              <w:rPr>
                <w:sz w:val="28"/>
                <w:szCs w:val="28"/>
              </w:rPr>
            </w:pPr>
            <w:r>
              <w:rPr>
                <w:sz w:val="28"/>
                <w:szCs w:val="28"/>
              </w:rPr>
              <w:t xml:space="preserve">DC č. </w:t>
            </w:r>
          </w:p>
          <w:p w:rsidR="00D521C9" w:rsidRDefault="00D521C9" w:rsidP="009E68AF">
            <w:pPr>
              <w:rPr>
                <w:sz w:val="28"/>
                <w:szCs w:val="28"/>
              </w:rPr>
            </w:pPr>
            <w:r>
              <w:rPr>
                <w:sz w:val="28"/>
                <w:szCs w:val="28"/>
              </w:rPr>
              <w:t xml:space="preserve">OV č. </w:t>
            </w:r>
          </w:p>
          <w:p w:rsidR="00D521C9" w:rsidRDefault="00D521C9" w:rsidP="009E68AF">
            <w:pPr>
              <w:rPr>
                <w:sz w:val="28"/>
                <w:szCs w:val="28"/>
              </w:rPr>
            </w:pPr>
          </w:p>
          <w:p w:rsidR="00D521C9" w:rsidRDefault="00D521C9" w:rsidP="009E68AF">
            <w:pPr>
              <w:rPr>
                <w:sz w:val="28"/>
                <w:szCs w:val="28"/>
              </w:rPr>
            </w:pPr>
            <w:r>
              <w:rPr>
                <w:sz w:val="28"/>
                <w:szCs w:val="28"/>
                <w:highlight w:val="red"/>
              </w:rPr>
              <w:t>Dítě a společnost:</w:t>
            </w:r>
          </w:p>
          <w:p w:rsidR="00D521C9" w:rsidRDefault="00D521C9" w:rsidP="009E68AF">
            <w:pPr>
              <w:rPr>
                <w:sz w:val="28"/>
                <w:szCs w:val="28"/>
              </w:rPr>
            </w:pPr>
            <w:r>
              <w:rPr>
                <w:sz w:val="28"/>
                <w:szCs w:val="28"/>
              </w:rPr>
              <w:t>DC č.</w:t>
            </w:r>
          </w:p>
          <w:p w:rsidR="00D521C9" w:rsidRDefault="00D521C9" w:rsidP="009E68AF">
            <w:pPr>
              <w:rPr>
                <w:sz w:val="28"/>
                <w:szCs w:val="28"/>
              </w:rPr>
            </w:pPr>
            <w:r>
              <w:rPr>
                <w:sz w:val="28"/>
                <w:szCs w:val="28"/>
              </w:rPr>
              <w:t>OV č.</w:t>
            </w:r>
          </w:p>
          <w:p w:rsidR="00D521C9" w:rsidRDefault="00D521C9" w:rsidP="009E68AF">
            <w:pPr>
              <w:rPr>
                <w:sz w:val="28"/>
                <w:szCs w:val="28"/>
              </w:rPr>
            </w:pPr>
          </w:p>
          <w:p w:rsidR="00D521C9" w:rsidRDefault="00D521C9" w:rsidP="009E68AF">
            <w:pPr>
              <w:rPr>
                <w:sz w:val="28"/>
                <w:szCs w:val="28"/>
              </w:rPr>
            </w:pPr>
            <w:r>
              <w:rPr>
                <w:sz w:val="28"/>
                <w:szCs w:val="28"/>
                <w:highlight w:val="magenta"/>
              </w:rPr>
              <w:t>Dítě a svět:</w:t>
            </w:r>
          </w:p>
          <w:p w:rsidR="00D521C9" w:rsidRDefault="00D521C9" w:rsidP="009E68AF">
            <w:pPr>
              <w:rPr>
                <w:sz w:val="28"/>
                <w:szCs w:val="28"/>
              </w:rPr>
            </w:pPr>
            <w:r>
              <w:rPr>
                <w:sz w:val="28"/>
                <w:szCs w:val="28"/>
              </w:rPr>
              <w:t>DC č.</w:t>
            </w:r>
          </w:p>
          <w:p w:rsidR="00D521C9" w:rsidRDefault="00D521C9" w:rsidP="009E68AF">
            <w:pPr>
              <w:rPr>
                <w:sz w:val="28"/>
                <w:szCs w:val="28"/>
              </w:rPr>
            </w:pPr>
            <w:r>
              <w:rPr>
                <w:sz w:val="28"/>
                <w:szCs w:val="28"/>
              </w:rPr>
              <w:t>OV č.</w:t>
            </w:r>
          </w:p>
          <w:p w:rsidR="00D521C9" w:rsidRDefault="00D521C9" w:rsidP="009E68AF">
            <w:pPr>
              <w:rPr>
                <w:sz w:val="28"/>
                <w:szCs w:val="28"/>
              </w:rPr>
            </w:pPr>
          </w:p>
          <w:p w:rsidR="00D521C9" w:rsidRDefault="00D521C9" w:rsidP="009E68AF">
            <w:pPr>
              <w:rPr>
                <w:sz w:val="28"/>
                <w:szCs w:val="28"/>
              </w:rPr>
            </w:pPr>
          </w:p>
          <w:p w:rsidR="00D521C9" w:rsidRDefault="00D521C9" w:rsidP="009E68AF">
            <w:pPr>
              <w:rPr>
                <w:sz w:val="28"/>
                <w:szCs w:val="28"/>
              </w:rPr>
            </w:pPr>
          </w:p>
        </w:tc>
        <w:tc>
          <w:tcPr>
            <w:tcW w:w="11734" w:type="dxa"/>
            <w:tcBorders>
              <w:top w:val="single" w:sz="4" w:space="0" w:color="auto"/>
              <w:left w:val="single" w:sz="4" w:space="0" w:color="auto"/>
              <w:bottom w:val="single" w:sz="4" w:space="0" w:color="auto"/>
              <w:right w:val="single" w:sz="4" w:space="0" w:color="auto"/>
            </w:tcBorders>
          </w:tcPr>
          <w:p w:rsidR="00D521C9" w:rsidRDefault="00D521C9" w:rsidP="009E68AF">
            <w:pPr>
              <w:pStyle w:val="Odstavecseseznamem"/>
              <w:rPr>
                <w:sz w:val="28"/>
                <w:szCs w:val="28"/>
              </w:rPr>
            </w:pPr>
          </w:p>
          <w:p w:rsidR="00D521C9" w:rsidRDefault="00D521C9" w:rsidP="009E68AF">
            <w:pPr>
              <w:pStyle w:val="Odstavecseseznamem"/>
              <w:rPr>
                <w:sz w:val="28"/>
                <w:szCs w:val="28"/>
              </w:rPr>
            </w:pPr>
          </w:p>
          <w:p w:rsidR="00D521C9" w:rsidRDefault="00D521C9" w:rsidP="009E68AF">
            <w:pPr>
              <w:pStyle w:val="Odstavecseseznamem"/>
              <w:rPr>
                <w:sz w:val="28"/>
                <w:szCs w:val="28"/>
              </w:rPr>
            </w:pPr>
          </w:p>
          <w:p w:rsidR="00D521C9" w:rsidRPr="00557439" w:rsidRDefault="00D521C9" w:rsidP="009E68AF">
            <w:pPr>
              <w:rPr>
                <w:sz w:val="28"/>
                <w:szCs w:val="28"/>
              </w:rPr>
            </w:pPr>
          </w:p>
        </w:tc>
      </w:tr>
    </w:tbl>
    <w:p w:rsidR="00D521C9" w:rsidRDefault="00D521C9" w:rsidP="00D521C9"/>
    <w:tbl>
      <w:tblPr>
        <w:tblStyle w:val="Odstavecseseznamem"/>
        <w:tblW w:w="0" w:type="auto"/>
        <w:tblLook w:val="04A0" w:firstRow="1" w:lastRow="0" w:firstColumn="1" w:lastColumn="0" w:noHBand="0" w:noVBand="1"/>
      </w:tblPr>
      <w:tblGrid>
        <w:gridCol w:w="2830"/>
        <w:gridCol w:w="11766"/>
      </w:tblGrid>
      <w:tr w:rsidR="00D521C9" w:rsidTr="009E68AF">
        <w:trPr>
          <w:trHeight w:val="1977"/>
        </w:trPr>
        <w:tc>
          <w:tcPr>
            <w:tcW w:w="2830" w:type="dxa"/>
            <w:tcBorders>
              <w:top w:val="single" w:sz="4" w:space="0" w:color="auto"/>
              <w:left w:val="single" w:sz="4" w:space="0" w:color="auto"/>
              <w:bottom w:val="single" w:sz="4" w:space="0" w:color="auto"/>
              <w:right w:val="single" w:sz="4" w:space="0" w:color="auto"/>
            </w:tcBorders>
            <w:hideMark/>
          </w:tcPr>
          <w:p w:rsidR="00D521C9" w:rsidRDefault="00D521C9" w:rsidP="009E68AF">
            <w:pPr>
              <w:rPr>
                <w:sz w:val="28"/>
                <w:szCs w:val="28"/>
              </w:rPr>
            </w:pPr>
            <w:r>
              <w:rPr>
                <w:sz w:val="28"/>
                <w:szCs w:val="28"/>
              </w:rPr>
              <w:t>Evaluace:</w:t>
            </w:r>
          </w:p>
        </w:tc>
        <w:tc>
          <w:tcPr>
            <w:tcW w:w="11766"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p>
          <w:p w:rsidR="00D521C9" w:rsidRDefault="00D521C9" w:rsidP="009E68AF">
            <w:pPr>
              <w:rPr>
                <w:sz w:val="28"/>
                <w:szCs w:val="28"/>
              </w:rPr>
            </w:pPr>
          </w:p>
          <w:p w:rsidR="00D521C9" w:rsidRDefault="00D521C9" w:rsidP="009E68AF">
            <w:pPr>
              <w:rPr>
                <w:sz w:val="28"/>
                <w:szCs w:val="28"/>
              </w:rPr>
            </w:pPr>
          </w:p>
          <w:p w:rsidR="00D521C9" w:rsidRDefault="00D521C9" w:rsidP="009E68AF">
            <w:pPr>
              <w:rPr>
                <w:sz w:val="28"/>
                <w:szCs w:val="28"/>
              </w:rPr>
            </w:pPr>
          </w:p>
          <w:p w:rsidR="00D521C9" w:rsidRPr="00FC0B80" w:rsidRDefault="00D521C9" w:rsidP="009E68AF">
            <w:pPr>
              <w:rPr>
                <w:sz w:val="28"/>
                <w:szCs w:val="28"/>
              </w:rPr>
            </w:pPr>
          </w:p>
        </w:tc>
      </w:tr>
      <w:tr w:rsidR="00D521C9" w:rsidTr="009E68AF">
        <w:trPr>
          <w:trHeight w:val="418"/>
        </w:trPr>
        <w:tc>
          <w:tcPr>
            <w:tcW w:w="2830"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p>
        </w:tc>
        <w:tc>
          <w:tcPr>
            <w:tcW w:w="11766" w:type="dxa"/>
            <w:tcBorders>
              <w:top w:val="single" w:sz="4" w:space="0" w:color="auto"/>
              <w:left w:val="single" w:sz="4" w:space="0" w:color="auto"/>
              <w:bottom w:val="single" w:sz="4" w:space="0" w:color="auto"/>
              <w:right w:val="single" w:sz="4" w:space="0" w:color="auto"/>
            </w:tcBorders>
          </w:tcPr>
          <w:p w:rsidR="00D521C9" w:rsidRDefault="00D521C9" w:rsidP="009E68AF">
            <w:pPr>
              <w:rPr>
                <w:sz w:val="28"/>
                <w:szCs w:val="28"/>
              </w:rPr>
            </w:pPr>
            <w:r>
              <w:rPr>
                <w:sz w:val="28"/>
                <w:szCs w:val="28"/>
              </w:rPr>
              <w:t>Jméno učitelky:                                                                         Podpis:</w:t>
            </w:r>
          </w:p>
        </w:tc>
      </w:tr>
    </w:tbl>
    <w:p w:rsidR="00D521C9" w:rsidRDefault="00D521C9" w:rsidP="00D521C9"/>
    <w:p w:rsidR="00D521C9" w:rsidRPr="000D5140" w:rsidRDefault="00D521C9" w:rsidP="00D521C9">
      <w:pPr>
        <w:jc w:val="center"/>
        <w:rPr>
          <w:sz w:val="32"/>
          <w:szCs w:val="32"/>
        </w:rPr>
      </w:pPr>
      <w:r>
        <w:rPr>
          <w:sz w:val="32"/>
          <w:szCs w:val="32"/>
        </w:rPr>
        <w:lastRenderedPageBreak/>
        <w:t xml:space="preserve">Příloha 2- </w:t>
      </w:r>
      <w:r w:rsidRPr="000D5140">
        <w:rPr>
          <w:sz w:val="32"/>
          <w:szCs w:val="32"/>
        </w:rPr>
        <w:t>T</w:t>
      </w:r>
      <w:r>
        <w:rPr>
          <w:sz w:val="32"/>
          <w:szCs w:val="32"/>
        </w:rPr>
        <w:t>ŘÍDNÍ VZDĚLÁVACÍ</w:t>
      </w:r>
      <w:r w:rsidRPr="000D5140">
        <w:rPr>
          <w:sz w:val="32"/>
          <w:szCs w:val="32"/>
        </w:rPr>
        <w:t xml:space="preserve"> </w:t>
      </w:r>
      <w:r>
        <w:rPr>
          <w:sz w:val="32"/>
          <w:szCs w:val="32"/>
        </w:rPr>
        <w:t>PLÁN – myšlenková mapa - předloha</w:t>
      </w:r>
    </w:p>
    <w:p w:rsidR="00D521C9" w:rsidRDefault="00D521C9" w:rsidP="00D521C9"/>
    <w:tbl>
      <w:tblPr>
        <w:tblStyle w:val="Odstavecseseznamem"/>
        <w:tblW w:w="0" w:type="auto"/>
        <w:tblLook w:val="04A0" w:firstRow="1" w:lastRow="0" w:firstColumn="1" w:lastColumn="0" w:noHBand="0" w:noVBand="1"/>
      </w:tblPr>
      <w:tblGrid>
        <w:gridCol w:w="4531"/>
        <w:gridCol w:w="10348"/>
      </w:tblGrid>
      <w:tr w:rsidR="00D521C9" w:rsidRPr="00FE610F" w:rsidTr="009E68AF">
        <w:tc>
          <w:tcPr>
            <w:tcW w:w="4531" w:type="dxa"/>
          </w:tcPr>
          <w:p w:rsidR="00D521C9" w:rsidRPr="00FE610F" w:rsidRDefault="00D521C9" w:rsidP="009E68AF">
            <w:pPr>
              <w:rPr>
                <w:sz w:val="28"/>
                <w:szCs w:val="28"/>
              </w:rPr>
            </w:pPr>
            <w:r w:rsidRPr="00FE610F">
              <w:rPr>
                <w:sz w:val="28"/>
                <w:szCs w:val="28"/>
              </w:rPr>
              <w:t>Třída:</w:t>
            </w:r>
            <w:r w:rsidRPr="00ED6921">
              <w:rPr>
                <w:b/>
                <w:bCs/>
                <w:color w:val="00B0F0"/>
                <w:sz w:val="28"/>
                <w:szCs w:val="28"/>
              </w:rPr>
              <w:t xml:space="preserve"> </w:t>
            </w:r>
          </w:p>
        </w:tc>
        <w:tc>
          <w:tcPr>
            <w:tcW w:w="10348" w:type="dxa"/>
          </w:tcPr>
          <w:p w:rsidR="00D521C9" w:rsidRPr="00FE610F" w:rsidRDefault="00D521C9" w:rsidP="009E68AF">
            <w:pPr>
              <w:rPr>
                <w:sz w:val="28"/>
                <w:szCs w:val="28"/>
              </w:rPr>
            </w:pPr>
            <w:r w:rsidRPr="00FE610F">
              <w:rPr>
                <w:sz w:val="28"/>
                <w:szCs w:val="28"/>
              </w:rPr>
              <w:t>Týden:</w:t>
            </w:r>
            <w:r>
              <w:rPr>
                <w:sz w:val="28"/>
                <w:szCs w:val="28"/>
              </w:rPr>
              <w:t xml:space="preserve"> </w:t>
            </w:r>
          </w:p>
        </w:tc>
      </w:tr>
      <w:tr w:rsidR="00D521C9" w:rsidRPr="00FE610F" w:rsidTr="009E68AF">
        <w:tc>
          <w:tcPr>
            <w:tcW w:w="14879" w:type="dxa"/>
            <w:gridSpan w:val="2"/>
          </w:tcPr>
          <w:p w:rsidR="00D521C9" w:rsidRPr="00FE610F" w:rsidRDefault="00D521C9" w:rsidP="009E68AF">
            <w:pPr>
              <w:rPr>
                <w:sz w:val="28"/>
                <w:szCs w:val="28"/>
              </w:rPr>
            </w:pPr>
            <w:r>
              <w:rPr>
                <w:sz w:val="28"/>
                <w:szCs w:val="28"/>
              </w:rPr>
              <w:t xml:space="preserve">Název integrovaného bloku: </w:t>
            </w:r>
          </w:p>
        </w:tc>
      </w:tr>
      <w:tr w:rsidR="00D521C9" w:rsidRPr="00FE610F" w:rsidTr="009E68AF">
        <w:tc>
          <w:tcPr>
            <w:tcW w:w="14879" w:type="dxa"/>
            <w:gridSpan w:val="2"/>
          </w:tcPr>
          <w:p w:rsidR="00D521C9" w:rsidRPr="00FE610F" w:rsidRDefault="00D521C9" w:rsidP="009E68AF">
            <w:pPr>
              <w:rPr>
                <w:sz w:val="28"/>
                <w:szCs w:val="28"/>
              </w:rPr>
            </w:pPr>
            <w:r w:rsidRPr="00FE610F">
              <w:rPr>
                <w:sz w:val="28"/>
                <w:szCs w:val="28"/>
              </w:rPr>
              <w:t>Název tématu:</w:t>
            </w:r>
            <w:r>
              <w:rPr>
                <w:sz w:val="28"/>
                <w:szCs w:val="28"/>
              </w:rPr>
              <w:t xml:space="preserve"> </w:t>
            </w:r>
          </w:p>
        </w:tc>
      </w:tr>
    </w:tbl>
    <w:p w:rsidR="00D521C9" w:rsidRPr="00FE610F" w:rsidRDefault="00D521C9" w:rsidP="00D521C9">
      <w:pPr>
        <w:rPr>
          <w:sz w:val="28"/>
          <w:szCs w:val="28"/>
        </w:rPr>
      </w:pPr>
    </w:p>
    <w:p w:rsidR="00D521C9" w:rsidRPr="002E19B0" w:rsidRDefault="00D521C9" w:rsidP="00D521C9">
      <w:pPr>
        <w:shd w:val="clear" w:color="auto" w:fill="FFC000"/>
        <w:rPr>
          <w:b/>
          <w:bCs/>
          <w:sz w:val="28"/>
          <w:szCs w:val="28"/>
        </w:rPr>
      </w:pPr>
      <w:r w:rsidRPr="002E19B0">
        <w:rPr>
          <w:b/>
          <w:bCs/>
          <w:sz w:val="28"/>
          <w:szCs w:val="28"/>
        </w:rPr>
        <w:t>Klíčové kompete</w:t>
      </w:r>
      <w:r>
        <w:rPr>
          <w:b/>
          <w:bCs/>
          <w:sz w:val="28"/>
          <w:szCs w:val="28"/>
        </w:rPr>
        <w:t>nce:</w:t>
      </w:r>
    </w:p>
    <w:tbl>
      <w:tblPr>
        <w:tblStyle w:val="Odstavecseseznamem"/>
        <w:tblW w:w="0" w:type="auto"/>
        <w:tblLook w:val="04A0" w:firstRow="1" w:lastRow="0" w:firstColumn="1" w:lastColumn="0" w:noHBand="0" w:noVBand="1"/>
      </w:tblPr>
      <w:tblGrid>
        <w:gridCol w:w="3256"/>
        <w:gridCol w:w="11623"/>
      </w:tblGrid>
      <w:tr w:rsidR="00D521C9" w:rsidRPr="00FE610F" w:rsidTr="009E68AF">
        <w:tc>
          <w:tcPr>
            <w:tcW w:w="3256" w:type="dxa"/>
          </w:tcPr>
          <w:p w:rsidR="00D521C9" w:rsidRPr="00FE610F" w:rsidRDefault="00D521C9" w:rsidP="009E68AF">
            <w:pPr>
              <w:rPr>
                <w:rFonts w:eastAsia="Calibri"/>
                <w:bCs/>
                <w:color w:val="000000"/>
                <w:sz w:val="28"/>
                <w:szCs w:val="28"/>
              </w:rPr>
            </w:pPr>
            <w:r w:rsidRPr="00FE610F">
              <w:rPr>
                <w:rFonts w:eastAsia="Calibri"/>
                <w:bCs/>
                <w:color w:val="000000"/>
                <w:sz w:val="28"/>
                <w:szCs w:val="28"/>
              </w:rPr>
              <w:t>kompetence k učení:</w:t>
            </w:r>
          </w:p>
          <w:p w:rsidR="00D521C9" w:rsidRPr="00FE610F" w:rsidRDefault="00D521C9" w:rsidP="009E68AF">
            <w:pPr>
              <w:rPr>
                <w:sz w:val="28"/>
                <w:szCs w:val="28"/>
              </w:rPr>
            </w:pPr>
          </w:p>
        </w:tc>
        <w:tc>
          <w:tcPr>
            <w:tcW w:w="11623" w:type="dxa"/>
          </w:tcPr>
          <w:p w:rsidR="00D521C9" w:rsidRDefault="00D521C9" w:rsidP="009E68AF">
            <w:pPr>
              <w:pStyle w:val="Default"/>
              <w:rPr>
                <w:rFonts w:cstheme="minorHAnsi"/>
              </w:rPr>
            </w:pPr>
          </w:p>
          <w:p w:rsidR="00D521C9" w:rsidRDefault="00D521C9" w:rsidP="009E68AF">
            <w:pPr>
              <w:pStyle w:val="Default"/>
              <w:rPr>
                <w:rFonts w:cstheme="minorHAnsi"/>
              </w:rPr>
            </w:pPr>
          </w:p>
          <w:p w:rsidR="00D521C9" w:rsidRPr="005D46C4" w:rsidRDefault="00D521C9" w:rsidP="009E68AF">
            <w:pPr>
              <w:pStyle w:val="Default"/>
              <w:rPr>
                <w:rFonts w:cstheme="minorHAnsi"/>
              </w:rPr>
            </w:pPr>
          </w:p>
          <w:p w:rsidR="00D521C9" w:rsidRPr="007D070A" w:rsidRDefault="00D521C9" w:rsidP="009E68AF">
            <w:pPr>
              <w:pStyle w:val="Default"/>
              <w:rPr>
                <w:rFonts w:cstheme="minorHAnsi"/>
                <w:sz w:val="23"/>
                <w:szCs w:val="23"/>
              </w:rPr>
            </w:pPr>
          </w:p>
        </w:tc>
      </w:tr>
      <w:tr w:rsidR="00D521C9" w:rsidRPr="00FE610F" w:rsidTr="009E68AF">
        <w:tc>
          <w:tcPr>
            <w:tcW w:w="3256" w:type="dxa"/>
          </w:tcPr>
          <w:p w:rsidR="00D521C9" w:rsidRPr="00FE610F" w:rsidRDefault="00D521C9" w:rsidP="009E68AF">
            <w:pPr>
              <w:rPr>
                <w:sz w:val="28"/>
                <w:szCs w:val="28"/>
              </w:rPr>
            </w:pPr>
            <w:r w:rsidRPr="00FE610F">
              <w:rPr>
                <w:sz w:val="28"/>
                <w:szCs w:val="28"/>
              </w:rPr>
              <w:t>kompetence k řešení problémů</w:t>
            </w:r>
          </w:p>
        </w:tc>
        <w:tc>
          <w:tcPr>
            <w:tcW w:w="11623" w:type="dxa"/>
          </w:tcPr>
          <w:p w:rsidR="00D521C9" w:rsidRDefault="00D521C9" w:rsidP="009E68AF">
            <w:pPr>
              <w:pStyle w:val="Default"/>
              <w:rPr>
                <w:rFonts w:cstheme="minorHAnsi"/>
                <w:sz w:val="23"/>
                <w:szCs w:val="23"/>
              </w:rPr>
            </w:pPr>
          </w:p>
          <w:p w:rsidR="00D521C9" w:rsidRDefault="00D521C9" w:rsidP="009E68AF">
            <w:pPr>
              <w:pStyle w:val="Default"/>
              <w:rPr>
                <w:rFonts w:cstheme="minorHAnsi"/>
                <w:sz w:val="23"/>
                <w:szCs w:val="23"/>
              </w:rPr>
            </w:pPr>
          </w:p>
          <w:p w:rsidR="00D521C9" w:rsidRDefault="00D521C9" w:rsidP="009E68AF">
            <w:pPr>
              <w:pStyle w:val="Default"/>
              <w:rPr>
                <w:rFonts w:cstheme="minorHAnsi"/>
                <w:sz w:val="23"/>
                <w:szCs w:val="23"/>
              </w:rPr>
            </w:pPr>
          </w:p>
          <w:p w:rsidR="00D521C9" w:rsidRPr="007D070A" w:rsidRDefault="00D521C9" w:rsidP="009E68AF">
            <w:pPr>
              <w:pStyle w:val="Default"/>
              <w:rPr>
                <w:rFonts w:cstheme="minorHAnsi"/>
                <w:sz w:val="23"/>
                <w:szCs w:val="23"/>
              </w:rPr>
            </w:pPr>
          </w:p>
        </w:tc>
      </w:tr>
      <w:tr w:rsidR="00D521C9" w:rsidRPr="00FE610F" w:rsidTr="009E68AF">
        <w:tc>
          <w:tcPr>
            <w:tcW w:w="3256" w:type="dxa"/>
          </w:tcPr>
          <w:p w:rsidR="00D521C9" w:rsidRPr="00FE610F" w:rsidRDefault="00D521C9" w:rsidP="009E68AF">
            <w:pPr>
              <w:rPr>
                <w:sz w:val="28"/>
                <w:szCs w:val="28"/>
              </w:rPr>
            </w:pPr>
            <w:r w:rsidRPr="00FE610F">
              <w:rPr>
                <w:sz w:val="28"/>
                <w:szCs w:val="28"/>
              </w:rPr>
              <w:t>kompetence komunikativní</w:t>
            </w:r>
          </w:p>
          <w:p w:rsidR="00D521C9" w:rsidRPr="00FE610F" w:rsidRDefault="00D521C9" w:rsidP="009E68AF">
            <w:pPr>
              <w:rPr>
                <w:sz w:val="28"/>
                <w:szCs w:val="28"/>
              </w:rPr>
            </w:pPr>
          </w:p>
        </w:tc>
        <w:tc>
          <w:tcPr>
            <w:tcW w:w="11623" w:type="dxa"/>
          </w:tcPr>
          <w:p w:rsidR="00D521C9" w:rsidRPr="005D46C4" w:rsidRDefault="00D521C9" w:rsidP="009E68AF">
            <w:pPr>
              <w:pStyle w:val="Default"/>
              <w:rPr>
                <w:rFonts w:cstheme="minorHAnsi"/>
              </w:rPr>
            </w:pPr>
          </w:p>
          <w:p w:rsidR="00D521C9" w:rsidRPr="007D070A" w:rsidRDefault="00D521C9" w:rsidP="009E68AF">
            <w:pPr>
              <w:pStyle w:val="Default"/>
              <w:rPr>
                <w:rFonts w:cstheme="minorHAnsi"/>
                <w:sz w:val="23"/>
                <w:szCs w:val="23"/>
              </w:rPr>
            </w:pPr>
          </w:p>
        </w:tc>
      </w:tr>
      <w:tr w:rsidR="00D521C9" w:rsidRPr="00FE610F" w:rsidTr="009E68AF">
        <w:tc>
          <w:tcPr>
            <w:tcW w:w="3256" w:type="dxa"/>
          </w:tcPr>
          <w:p w:rsidR="00D521C9" w:rsidRPr="00FE610F" w:rsidRDefault="00D521C9" w:rsidP="009E68AF">
            <w:pPr>
              <w:rPr>
                <w:sz w:val="28"/>
                <w:szCs w:val="28"/>
              </w:rPr>
            </w:pPr>
            <w:r w:rsidRPr="00FE610F">
              <w:rPr>
                <w:rFonts w:eastAsia="Calibri"/>
                <w:bCs/>
                <w:color w:val="000000"/>
                <w:sz w:val="28"/>
                <w:szCs w:val="28"/>
              </w:rPr>
              <w:t>kompetence sociální a personální</w:t>
            </w:r>
          </w:p>
        </w:tc>
        <w:tc>
          <w:tcPr>
            <w:tcW w:w="11623" w:type="dxa"/>
          </w:tcPr>
          <w:p w:rsidR="00D521C9" w:rsidRPr="005D46C4" w:rsidRDefault="00D521C9" w:rsidP="009E68AF">
            <w:pPr>
              <w:pStyle w:val="Default"/>
              <w:rPr>
                <w:rFonts w:cstheme="minorHAnsi"/>
              </w:rPr>
            </w:pPr>
          </w:p>
          <w:p w:rsidR="00D521C9" w:rsidRDefault="00D521C9" w:rsidP="009E68AF">
            <w:pPr>
              <w:pStyle w:val="Default"/>
              <w:rPr>
                <w:rFonts w:cstheme="minorHAnsi"/>
                <w:sz w:val="28"/>
                <w:szCs w:val="28"/>
              </w:rPr>
            </w:pPr>
          </w:p>
          <w:p w:rsidR="00D521C9" w:rsidRPr="005D46C4" w:rsidRDefault="00D521C9" w:rsidP="009E68AF">
            <w:pPr>
              <w:pStyle w:val="Default"/>
              <w:rPr>
                <w:rFonts w:cstheme="minorHAnsi"/>
                <w:sz w:val="28"/>
                <w:szCs w:val="28"/>
              </w:rPr>
            </w:pPr>
          </w:p>
        </w:tc>
      </w:tr>
      <w:tr w:rsidR="00D521C9" w:rsidRPr="00FE610F" w:rsidTr="009E68AF">
        <w:tc>
          <w:tcPr>
            <w:tcW w:w="3256" w:type="dxa"/>
          </w:tcPr>
          <w:p w:rsidR="00D521C9" w:rsidRPr="00FE610F" w:rsidRDefault="00D521C9" w:rsidP="009E68AF">
            <w:pPr>
              <w:rPr>
                <w:sz w:val="28"/>
                <w:szCs w:val="28"/>
              </w:rPr>
            </w:pPr>
            <w:r w:rsidRPr="00FE610F">
              <w:rPr>
                <w:sz w:val="28"/>
                <w:szCs w:val="28"/>
              </w:rPr>
              <w:t>kompetence činnostní a občanské</w:t>
            </w:r>
          </w:p>
        </w:tc>
        <w:tc>
          <w:tcPr>
            <w:tcW w:w="11623" w:type="dxa"/>
          </w:tcPr>
          <w:p w:rsidR="00D521C9" w:rsidRPr="005D46C4" w:rsidRDefault="00D521C9" w:rsidP="009E68AF">
            <w:pPr>
              <w:pStyle w:val="Default"/>
              <w:rPr>
                <w:rFonts w:cstheme="minorHAnsi"/>
              </w:rPr>
            </w:pPr>
          </w:p>
          <w:p w:rsidR="00D521C9" w:rsidRDefault="00D521C9" w:rsidP="009E68AF">
            <w:pPr>
              <w:pStyle w:val="Default"/>
              <w:rPr>
                <w:rFonts w:cstheme="minorHAnsi"/>
              </w:rPr>
            </w:pPr>
          </w:p>
          <w:p w:rsidR="00D521C9" w:rsidRDefault="00D521C9" w:rsidP="009E68AF">
            <w:pPr>
              <w:pStyle w:val="Default"/>
              <w:rPr>
                <w:rFonts w:cstheme="minorHAnsi"/>
              </w:rPr>
            </w:pPr>
          </w:p>
          <w:p w:rsidR="00D521C9" w:rsidRPr="007D070A" w:rsidRDefault="00D521C9" w:rsidP="009E68AF">
            <w:pPr>
              <w:pStyle w:val="Default"/>
              <w:rPr>
                <w:rFonts w:cstheme="minorHAnsi"/>
              </w:rPr>
            </w:pPr>
          </w:p>
        </w:tc>
      </w:tr>
    </w:tbl>
    <w:p w:rsidR="00D521C9" w:rsidRDefault="00D521C9" w:rsidP="00D521C9"/>
    <w:p w:rsidR="0037234C" w:rsidRDefault="0037234C" w:rsidP="00D521C9"/>
    <w:tbl>
      <w:tblPr>
        <w:tblStyle w:val="Odstavecseseznamem"/>
        <w:tblW w:w="0" w:type="auto"/>
        <w:tblLook w:val="04A0" w:firstRow="1" w:lastRow="0" w:firstColumn="1" w:lastColumn="0" w:noHBand="0" w:noVBand="1"/>
      </w:tblPr>
      <w:tblGrid>
        <w:gridCol w:w="1153"/>
        <w:gridCol w:w="7067"/>
        <w:gridCol w:w="3552"/>
        <w:gridCol w:w="3544"/>
      </w:tblGrid>
      <w:tr w:rsidR="00D521C9" w:rsidTr="009E68AF">
        <w:tc>
          <w:tcPr>
            <w:tcW w:w="433" w:type="dxa"/>
          </w:tcPr>
          <w:p w:rsidR="00D521C9" w:rsidRDefault="00D521C9" w:rsidP="009E68AF">
            <w:pPr>
              <w:jc w:val="center"/>
              <w:rPr>
                <w:b/>
                <w:bCs/>
                <w:sz w:val="28"/>
                <w:szCs w:val="28"/>
              </w:rPr>
            </w:pPr>
          </w:p>
        </w:tc>
        <w:tc>
          <w:tcPr>
            <w:tcW w:w="7067" w:type="dxa"/>
          </w:tcPr>
          <w:p w:rsidR="00D521C9" w:rsidRDefault="00D521C9" w:rsidP="009E68AF">
            <w:pPr>
              <w:jc w:val="center"/>
              <w:rPr>
                <w:b/>
                <w:bCs/>
                <w:sz w:val="28"/>
                <w:szCs w:val="28"/>
              </w:rPr>
            </w:pPr>
            <w:r>
              <w:rPr>
                <w:b/>
                <w:bCs/>
                <w:sz w:val="28"/>
                <w:szCs w:val="28"/>
              </w:rPr>
              <w:t>Vzdělávací oblasti</w:t>
            </w:r>
          </w:p>
        </w:tc>
        <w:tc>
          <w:tcPr>
            <w:tcW w:w="3552" w:type="dxa"/>
          </w:tcPr>
          <w:p w:rsidR="00D521C9" w:rsidRDefault="00D521C9" w:rsidP="009E68AF">
            <w:pPr>
              <w:jc w:val="center"/>
              <w:rPr>
                <w:b/>
                <w:bCs/>
                <w:sz w:val="28"/>
                <w:szCs w:val="28"/>
              </w:rPr>
            </w:pPr>
            <w:r>
              <w:rPr>
                <w:b/>
                <w:bCs/>
                <w:sz w:val="28"/>
                <w:szCs w:val="28"/>
              </w:rPr>
              <w:t>Dílčí vzdělávací cíle - DC</w:t>
            </w:r>
          </w:p>
        </w:tc>
        <w:tc>
          <w:tcPr>
            <w:tcW w:w="3544" w:type="dxa"/>
          </w:tcPr>
          <w:p w:rsidR="00D521C9" w:rsidRDefault="00D521C9" w:rsidP="009E68AF">
            <w:pPr>
              <w:jc w:val="center"/>
              <w:rPr>
                <w:b/>
                <w:bCs/>
                <w:sz w:val="28"/>
                <w:szCs w:val="28"/>
              </w:rPr>
            </w:pPr>
            <w:r>
              <w:rPr>
                <w:b/>
                <w:bCs/>
                <w:sz w:val="28"/>
                <w:szCs w:val="28"/>
              </w:rPr>
              <w:t>Očekávané výstupy - OV</w:t>
            </w:r>
          </w:p>
        </w:tc>
      </w:tr>
      <w:tr w:rsidR="00D521C9" w:rsidTr="009E68AF">
        <w:tc>
          <w:tcPr>
            <w:tcW w:w="433" w:type="dxa"/>
          </w:tcPr>
          <w:p w:rsidR="00D521C9" w:rsidRDefault="00D521C9" w:rsidP="009E68AF">
            <w:pPr>
              <w:rPr>
                <w:b/>
                <w:bCs/>
                <w:sz w:val="28"/>
                <w:szCs w:val="28"/>
              </w:rPr>
            </w:pPr>
            <w:r>
              <w:rPr>
                <w:b/>
                <w:bCs/>
                <w:sz w:val="28"/>
                <w:szCs w:val="28"/>
              </w:rPr>
              <w:t>1.</w:t>
            </w:r>
          </w:p>
        </w:tc>
        <w:tc>
          <w:tcPr>
            <w:tcW w:w="7067" w:type="dxa"/>
            <w:shd w:val="clear" w:color="auto" w:fill="FFFF00"/>
          </w:tcPr>
          <w:p w:rsidR="00D521C9" w:rsidRDefault="00D521C9" w:rsidP="009E68AF">
            <w:pPr>
              <w:rPr>
                <w:b/>
                <w:bCs/>
                <w:sz w:val="28"/>
                <w:szCs w:val="28"/>
              </w:rPr>
            </w:pPr>
            <w:r>
              <w:rPr>
                <w:b/>
                <w:bCs/>
                <w:sz w:val="28"/>
                <w:szCs w:val="28"/>
              </w:rPr>
              <w:t>Dítě a jeho tělo</w:t>
            </w:r>
          </w:p>
        </w:tc>
        <w:tc>
          <w:tcPr>
            <w:tcW w:w="3552" w:type="dxa"/>
          </w:tcPr>
          <w:p w:rsidR="00D521C9" w:rsidRPr="00660A77" w:rsidRDefault="00D521C9" w:rsidP="009E68AF">
            <w:pPr>
              <w:jc w:val="center"/>
              <w:rPr>
                <w:sz w:val="28"/>
                <w:szCs w:val="28"/>
              </w:rPr>
            </w:pPr>
          </w:p>
        </w:tc>
        <w:tc>
          <w:tcPr>
            <w:tcW w:w="3544" w:type="dxa"/>
          </w:tcPr>
          <w:p w:rsidR="00D521C9" w:rsidRDefault="00D521C9" w:rsidP="009E68AF">
            <w:pPr>
              <w:jc w:val="center"/>
              <w:rPr>
                <w:sz w:val="28"/>
                <w:szCs w:val="28"/>
              </w:rPr>
            </w:pPr>
          </w:p>
          <w:p w:rsidR="00D521C9" w:rsidRDefault="00D521C9" w:rsidP="009E68AF">
            <w:pPr>
              <w:jc w:val="center"/>
              <w:rPr>
                <w:b/>
                <w:bCs/>
                <w:sz w:val="28"/>
                <w:szCs w:val="28"/>
              </w:rPr>
            </w:pPr>
          </w:p>
        </w:tc>
      </w:tr>
      <w:tr w:rsidR="00D521C9" w:rsidTr="009E68AF">
        <w:tc>
          <w:tcPr>
            <w:tcW w:w="433" w:type="dxa"/>
          </w:tcPr>
          <w:p w:rsidR="00D521C9" w:rsidRDefault="00D521C9" w:rsidP="009E68AF">
            <w:pPr>
              <w:rPr>
                <w:b/>
                <w:bCs/>
                <w:sz w:val="28"/>
                <w:szCs w:val="28"/>
              </w:rPr>
            </w:pPr>
            <w:r>
              <w:rPr>
                <w:b/>
                <w:bCs/>
                <w:sz w:val="28"/>
                <w:szCs w:val="28"/>
              </w:rPr>
              <w:t>2.</w:t>
            </w:r>
          </w:p>
        </w:tc>
        <w:tc>
          <w:tcPr>
            <w:tcW w:w="7067" w:type="dxa"/>
            <w:shd w:val="clear" w:color="auto" w:fill="09ECE7"/>
          </w:tcPr>
          <w:p w:rsidR="00D521C9" w:rsidRDefault="00D521C9" w:rsidP="009E68AF">
            <w:pPr>
              <w:rPr>
                <w:b/>
                <w:bCs/>
                <w:sz w:val="28"/>
                <w:szCs w:val="28"/>
              </w:rPr>
            </w:pPr>
            <w:r>
              <w:rPr>
                <w:b/>
                <w:bCs/>
                <w:sz w:val="28"/>
                <w:szCs w:val="28"/>
              </w:rPr>
              <w:t>Dítě a jeho psychika</w:t>
            </w:r>
          </w:p>
        </w:tc>
        <w:tc>
          <w:tcPr>
            <w:tcW w:w="3552" w:type="dxa"/>
          </w:tcPr>
          <w:p w:rsidR="00D521C9" w:rsidRPr="00660A77" w:rsidRDefault="00D521C9" w:rsidP="009E68AF">
            <w:pPr>
              <w:jc w:val="center"/>
              <w:rPr>
                <w:sz w:val="28"/>
                <w:szCs w:val="28"/>
              </w:rPr>
            </w:pPr>
          </w:p>
        </w:tc>
        <w:tc>
          <w:tcPr>
            <w:tcW w:w="3544" w:type="dxa"/>
          </w:tcPr>
          <w:p w:rsidR="00D521C9" w:rsidRDefault="00D521C9" w:rsidP="009E68AF">
            <w:pPr>
              <w:jc w:val="center"/>
              <w:rPr>
                <w:b/>
                <w:bCs/>
                <w:sz w:val="28"/>
                <w:szCs w:val="28"/>
              </w:rPr>
            </w:pPr>
          </w:p>
          <w:p w:rsidR="00D521C9" w:rsidRDefault="00D521C9" w:rsidP="009E68AF">
            <w:pPr>
              <w:rPr>
                <w:b/>
                <w:bCs/>
                <w:sz w:val="28"/>
                <w:szCs w:val="28"/>
              </w:rPr>
            </w:pPr>
          </w:p>
        </w:tc>
      </w:tr>
      <w:tr w:rsidR="00D521C9" w:rsidTr="009E68AF">
        <w:tc>
          <w:tcPr>
            <w:tcW w:w="433" w:type="dxa"/>
          </w:tcPr>
          <w:p w:rsidR="00D521C9" w:rsidRDefault="00D521C9" w:rsidP="009E68AF">
            <w:pPr>
              <w:rPr>
                <w:b/>
                <w:bCs/>
                <w:sz w:val="28"/>
                <w:szCs w:val="28"/>
              </w:rPr>
            </w:pPr>
          </w:p>
        </w:tc>
        <w:tc>
          <w:tcPr>
            <w:tcW w:w="7067" w:type="dxa"/>
            <w:shd w:val="clear" w:color="auto" w:fill="09ECE7"/>
          </w:tcPr>
          <w:p w:rsidR="00D521C9" w:rsidRPr="00356531" w:rsidRDefault="00D521C9" w:rsidP="009E68AF">
            <w:pPr>
              <w:rPr>
                <w:b/>
                <w:bCs/>
                <w:sz w:val="24"/>
              </w:rPr>
            </w:pPr>
            <w:r w:rsidRPr="00356531">
              <w:rPr>
                <w:b/>
                <w:bCs/>
                <w:sz w:val="24"/>
              </w:rPr>
              <w:t>2.1 - Jazyk a řeč</w:t>
            </w:r>
          </w:p>
        </w:tc>
        <w:tc>
          <w:tcPr>
            <w:tcW w:w="3552" w:type="dxa"/>
          </w:tcPr>
          <w:p w:rsidR="00D521C9" w:rsidRPr="00660A77" w:rsidRDefault="00D521C9" w:rsidP="009E68AF">
            <w:pPr>
              <w:jc w:val="center"/>
              <w:rPr>
                <w:sz w:val="28"/>
                <w:szCs w:val="28"/>
              </w:rPr>
            </w:pPr>
          </w:p>
        </w:tc>
        <w:tc>
          <w:tcPr>
            <w:tcW w:w="3544" w:type="dxa"/>
          </w:tcPr>
          <w:p w:rsidR="00D521C9" w:rsidRPr="00660A77" w:rsidRDefault="00D521C9" w:rsidP="009E68AF">
            <w:pPr>
              <w:jc w:val="center"/>
              <w:rPr>
                <w:sz w:val="28"/>
                <w:szCs w:val="28"/>
              </w:rPr>
            </w:pPr>
            <w:r>
              <w:rPr>
                <w:sz w:val="28"/>
                <w:szCs w:val="28"/>
              </w:rPr>
              <w:t xml:space="preserve"> </w:t>
            </w:r>
          </w:p>
          <w:p w:rsidR="00D521C9" w:rsidRDefault="00D521C9" w:rsidP="009E68AF">
            <w:pPr>
              <w:rPr>
                <w:b/>
                <w:bCs/>
                <w:sz w:val="28"/>
                <w:szCs w:val="28"/>
              </w:rPr>
            </w:pPr>
          </w:p>
        </w:tc>
      </w:tr>
      <w:tr w:rsidR="00D521C9" w:rsidTr="009E68AF">
        <w:tc>
          <w:tcPr>
            <w:tcW w:w="433" w:type="dxa"/>
          </w:tcPr>
          <w:p w:rsidR="00D521C9" w:rsidRDefault="00D521C9" w:rsidP="009E68AF">
            <w:pPr>
              <w:rPr>
                <w:b/>
                <w:bCs/>
                <w:sz w:val="28"/>
                <w:szCs w:val="28"/>
              </w:rPr>
            </w:pPr>
          </w:p>
        </w:tc>
        <w:tc>
          <w:tcPr>
            <w:tcW w:w="7067" w:type="dxa"/>
            <w:shd w:val="clear" w:color="auto" w:fill="09ECE7"/>
          </w:tcPr>
          <w:p w:rsidR="00D521C9" w:rsidRPr="00356531" w:rsidRDefault="00D521C9" w:rsidP="009E68AF">
            <w:pPr>
              <w:rPr>
                <w:b/>
                <w:bCs/>
                <w:sz w:val="24"/>
              </w:rPr>
            </w:pPr>
            <w:r w:rsidRPr="00356531">
              <w:rPr>
                <w:b/>
                <w:bCs/>
                <w:sz w:val="24"/>
              </w:rPr>
              <w:t xml:space="preserve">2.2 </w:t>
            </w:r>
            <w:r>
              <w:rPr>
                <w:b/>
                <w:bCs/>
                <w:sz w:val="24"/>
              </w:rPr>
              <w:t>–</w:t>
            </w:r>
            <w:r w:rsidRPr="00356531">
              <w:rPr>
                <w:b/>
                <w:bCs/>
                <w:sz w:val="24"/>
              </w:rPr>
              <w:t xml:space="preserve"> Poznávací schopnosti a funkce. </w:t>
            </w:r>
            <w:proofErr w:type="gramStart"/>
            <w:r w:rsidRPr="00356531">
              <w:rPr>
                <w:b/>
                <w:bCs/>
                <w:sz w:val="24"/>
              </w:rPr>
              <w:t>představivost</w:t>
            </w:r>
            <w:proofErr w:type="gramEnd"/>
            <w:r w:rsidRPr="00356531">
              <w:rPr>
                <w:b/>
                <w:bCs/>
                <w:sz w:val="24"/>
              </w:rPr>
              <w:t xml:space="preserve"> a fantazie, myšlenkové operace</w:t>
            </w:r>
          </w:p>
        </w:tc>
        <w:tc>
          <w:tcPr>
            <w:tcW w:w="3552" w:type="dxa"/>
          </w:tcPr>
          <w:p w:rsidR="00D521C9" w:rsidRDefault="00D521C9" w:rsidP="009E68AF">
            <w:pPr>
              <w:jc w:val="center"/>
              <w:rPr>
                <w:sz w:val="28"/>
                <w:szCs w:val="28"/>
              </w:rPr>
            </w:pPr>
          </w:p>
          <w:p w:rsidR="00D521C9" w:rsidRDefault="00D521C9" w:rsidP="009E68AF">
            <w:pPr>
              <w:jc w:val="center"/>
              <w:rPr>
                <w:b/>
                <w:bCs/>
                <w:sz w:val="28"/>
                <w:szCs w:val="28"/>
              </w:rPr>
            </w:pPr>
          </w:p>
        </w:tc>
        <w:tc>
          <w:tcPr>
            <w:tcW w:w="3544" w:type="dxa"/>
          </w:tcPr>
          <w:p w:rsidR="00D521C9" w:rsidRPr="00660A77" w:rsidRDefault="00D521C9" w:rsidP="009E68AF">
            <w:pPr>
              <w:jc w:val="center"/>
              <w:rPr>
                <w:sz w:val="28"/>
                <w:szCs w:val="28"/>
              </w:rPr>
            </w:pPr>
          </w:p>
        </w:tc>
      </w:tr>
      <w:tr w:rsidR="00D521C9" w:rsidTr="009E68AF">
        <w:tc>
          <w:tcPr>
            <w:tcW w:w="433" w:type="dxa"/>
          </w:tcPr>
          <w:p w:rsidR="00D521C9" w:rsidRDefault="00D521C9" w:rsidP="009E68AF">
            <w:pPr>
              <w:rPr>
                <w:b/>
                <w:bCs/>
                <w:sz w:val="28"/>
                <w:szCs w:val="28"/>
              </w:rPr>
            </w:pPr>
          </w:p>
        </w:tc>
        <w:tc>
          <w:tcPr>
            <w:tcW w:w="7067" w:type="dxa"/>
            <w:shd w:val="clear" w:color="auto" w:fill="09ECE7"/>
          </w:tcPr>
          <w:p w:rsidR="00D521C9" w:rsidRPr="00356531" w:rsidRDefault="00D521C9" w:rsidP="009E68AF">
            <w:pPr>
              <w:rPr>
                <w:b/>
                <w:bCs/>
                <w:sz w:val="24"/>
              </w:rPr>
            </w:pPr>
            <w:r w:rsidRPr="00356531">
              <w:rPr>
                <w:b/>
                <w:bCs/>
                <w:sz w:val="24"/>
              </w:rPr>
              <w:t xml:space="preserve">2.3 </w:t>
            </w:r>
            <w:r>
              <w:rPr>
                <w:b/>
                <w:bCs/>
                <w:sz w:val="24"/>
              </w:rPr>
              <w:t>–</w:t>
            </w:r>
            <w:r w:rsidRPr="00356531">
              <w:rPr>
                <w:b/>
                <w:bCs/>
                <w:sz w:val="24"/>
              </w:rPr>
              <w:t xml:space="preserve"> Sebepojetí, city, vůle</w:t>
            </w:r>
          </w:p>
        </w:tc>
        <w:tc>
          <w:tcPr>
            <w:tcW w:w="3552" w:type="dxa"/>
          </w:tcPr>
          <w:p w:rsidR="00D521C9" w:rsidRPr="00660A77" w:rsidRDefault="00D521C9" w:rsidP="009E68AF">
            <w:pPr>
              <w:jc w:val="center"/>
              <w:rPr>
                <w:sz w:val="28"/>
                <w:szCs w:val="28"/>
              </w:rPr>
            </w:pPr>
          </w:p>
        </w:tc>
        <w:tc>
          <w:tcPr>
            <w:tcW w:w="3544" w:type="dxa"/>
          </w:tcPr>
          <w:p w:rsidR="00D521C9" w:rsidRDefault="00D521C9" w:rsidP="009E68AF">
            <w:pPr>
              <w:jc w:val="center"/>
              <w:rPr>
                <w:sz w:val="28"/>
                <w:szCs w:val="28"/>
              </w:rPr>
            </w:pPr>
          </w:p>
          <w:p w:rsidR="00D521C9" w:rsidRDefault="00D521C9" w:rsidP="009E68AF">
            <w:pPr>
              <w:jc w:val="center"/>
              <w:rPr>
                <w:b/>
                <w:bCs/>
                <w:sz w:val="28"/>
                <w:szCs w:val="28"/>
              </w:rPr>
            </w:pPr>
          </w:p>
        </w:tc>
      </w:tr>
      <w:tr w:rsidR="00D521C9" w:rsidTr="009E68AF">
        <w:tc>
          <w:tcPr>
            <w:tcW w:w="433" w:type="dxa"/>
          </w:tcPr>
          <w:p w:rsidR="00D521C9" w:rsidRDefault="00D521C9" w:rsidP="009E68AF">
            <w:pPr>
              <w:rPr>
                <w:b/>
                <w:bCs/>
                <w:sz w:val="28"/>
                <w:szCs w:val="28"/>
              </w:rPr>
            </w:pPr>
            <w:r>
              <w:rPr>
                <w:b/>
                <w:bCs/>
                <w:sz w:val="28"/>
                <w:szCs w:val="28"/>
              </w:rPr>
              <w:t>3.</w:t>
            </w:r>
          </w:p>
        </w:tc>
        <w:tc>
          <w:tcPr>
            <w:tcW w:w="7067" w:type="dxa"/>
            <w:shd w:val="clear" w:color="auto" w:fill="73F42C"/>
          </w:tcPr>
          <w:p w:rsidR="00D521C9" w:rsidRDefault="00D521C9" w:rsidP="009E68AF">
            <w:pPr>
              <w:rPr>
                <w:b/>
                <w:bCs/>
                <w:sz w:val="28"/>
                <w:szCs w:val="28"/>
              </w:rPr>
            </w:pPr>
            <w:r>
              <w:rPr>
                <w:b/>
                <w:bCs/>
                <w:sz w:val="28"/>
                <w:szCs w:val="28"/>
              </w:rPr>
              <w:t>Dítě a ten druhý</w:t>
            </w:r>
          </w:p>
        </w:tc>
        <w:tc>
          <w:tcPr>
            <w:tcW w:w="3552" w:type="dxa"/>
          </w:tcPr>
          <w:p w:rsidR="00D521C9" w:rsidRPr="00660A77" w:rsidRDefault="00D521C9" w:rsidP="009E68AF">
            <w:pPr>
              <w:jc w:val="center"/>
              <w:rPr>
                <w:sz w:val="28"/>
                <w:szCs w:val="28"/>
              </w:rPr>
            </w:pPr>
          </w:p>
        </w:tc>
        <w:tc>
          <w:tcPr>
            <w:tcW w:w="3544" w:type="dxa"/>
          </w:tcPr>
          <w:p w:rsidR="00D521C9" w:rsidRDefault="00D521C9" w:rsidP="009E68AF">
            <w:pPr>
              <w:jc w:val="center"/>
              <w:rPr>
                <w:sz w:val="28"/>
                <w:szCs w:val="28"/>
              </w:rPr>
            </w:pPr>
          </w:p>
          <w:p w:rsidR="00D521C9" w:rsidRDefault="00D521C9" w:rsidP="009E68AF">
            <w:pPr>
              <w:jc w:val="center"/>
              <w:rPr>
                <w:b/>
                <w:bCs/>
                <w:sz w:val="28"/>
                <w:szCs w:val="28"/>
              </w:rPr>
            </w:pPr>
          </w:p>
        </w:tc>
      </w:tr>
      <w:tr w:rsidR="00D521C9" w:rsidTr="009E68AF">
        <w:tc>
          <w:tcPr>
            <w:tcW w:w="433" w:type="dxa"/>
          </w:tcPr>
          <w:p w:rsidR="00D521C9" w:rsidRDefault="00D521C9" w:rsidP="009E68AF">
            <w:pPr>
              <w:rPr>
                <w:b/>
                <w:bCs/>
                <w:sz w:val="28"/>
                <w:szCs w:val="28"/>
              </w:rPr>
            </w:pPr>
            <w:r>
              <w:rPr>
                <w:b/>
                <w:bCs/>
                <w:sz w:val="28"/>
                <w:szCs w:val="28"/>
              </w:rPr>
              <w:t>4.</w:t>
            </w:r>
          </w:p>
        </w:tc>
        <w:tc>
          <w:tcPr>
            <w:tcW w:w="7067" w:type="dxa"/>
            <w:shd w:val="clear" w:color="auto" w:fill="FF2121"/>
          </w:tcPr>
          <w:p w:rsidR="00D521C9" w:rsidRDefault="00D521C9" w:rsidP="009E68AF">
            <w:pPr>
              <w:rPr>
                <w:b/>
                <w:bCs/>
                <w:sz w:val="28"/>
                <w:szCs w:val="28"/>
              </w:rPr>
            </w:pPr>
            <w:r>
              <w:rPr>
                <w:b/>
                <w:bCs/>
                <w:sz w:val="28"/>
                <w:szCs w:val="28"/>
              </w:rPr>
              <w:t>Dítě a společnost</w:t>
            </w:r>
          </w:p>
        </w:tc>
        <w:tc>
          <w:tcPr>
            <w:tcW w:w="3552" w:type="dxa"/>
          </w:tcPr>
          <w:p w:rsidR="00D521C9" w:rsidRPr="00B07301" w:rsidRDefault="00D521C9" w:rsidP="009E68AF">
            <w:pPr>
              <w:jc w:val="center"/>
              <w:rPr>
                <w:sz w:val="28"/>
                <w:szCs w:val="28"/>
              </w:rPr>
            </w:pPr>
          </w:p>
        </w:tc>
        <w:tc>
          <w:tcPr>
            <w:tcW w:w="3544" w:type="dxa"/>
          </w:tcPr>
          <w:p w:rsidR="00D521C9" w:rsidRDefault="00D521C9" w:rsidP="009E68AF">
            <w:pPr>
              <w:jc w:val="center"/>
              <w:rPr>
                <w:sz w:val="28"/>
                <w:szCs w:val="28"/>
              </w:rPr>
            </w:pPr>
          </w:p>
          <w:p w:rsidR="00D521C9" w:rsidRDefault="00D521C9" w:rsidP="009E68AF">
            <w:pPr>
              <w:jc w:val="center"/>
              <w:rPr>
                <w:b/>
                <w:bCs/>
                <w:sz w:val="28"/>
                <w:szCs w:val="28"/>
              </w:rPr>
            </w:pPr>
          </w:p>
        </w:tc>
      </w:tr>
      <w:tr w:rsidR="00D521C9" w:rsidTr="009E68AF">
        <w:tc>
          <w:tcPr>
            <w:tcW w:w="433" w:type="dxa"/>
          </w:tcPr>
          <w:p w:rsidR="00D521C9" w:rsidRDefault="00D521C9" w:rsidP="009E68AF">
            <w:pPr>
              <w:rPr>
                <w:b/>
                <w:bCs/>
                <w:sz w:val="28"/>
                <w:szCs w:val="28"/>
              </w:rPr>
            </w:pPr>
            <w:r>
              <w:rPr>
                <w:b/>
                <w:bCs/>
                <w:sz w:val="28"/>
                <w:szCs w:val="28"/>
              </w:rPr>
              <w:t>5.</w:t>
            </w:r>
          </w:p>
        </w:tc>
        <w:tc>
          <w:tcPr>
            <w:tcW w:w="7067" w:type="dxa"/>
            <w:shd w:val="clear" w:color="auto" w:fill="E040C5"/>
          </w:tcPr>
          <w:p w:rsidR="00D521C9" w:rsidRDefault="00D521C9" w:rsidP="009E68AF">
            <w:pPr>
              <w:rPr>
                <w:b/>
                <w:bCs/>
                <w:sz w:val="28"/>
                <w:szCs w:val="28"/>
              </w:rPr>
            </w:pPr>
            <w:r>
              <w:rPr>
                <w:b/>
                <w:bCs/>
                <w:sz w:val="28"/>
                <w:szCs w:val="28"/>
              </w:rPr>
              <w:t>Dítě a svět</w:t>
            </w:r>
          </w:p>
        </w:tc>
        <w:tc>
          <w:tcPr>
            <w:tcW w:w="3552" w:type="dxa"/>
          </w:tcPr>
          <w:p w:rsidR="00D521C9" w:rsidRPr="00B07301" w:rsidRDefault="00D521C9" w:rsidP="009E68AF">
            <w:pPr>
              <w:jc w:val="center"/>
              <w:rPr>
                <w:sz w:val="28"/>
                <w:szCs w:val="28"/>
              </w:rPr>
            </w:pPr>
          </w:p>
        </w:tc>
        <w:tc>
          <w:tcPr>
            <w:tcW w:w="3544" w:type="dxa"/>
          </w:tcPr>
          <w:p w:rsidR="00D521C9" w:rsidRDefault="00D521C9" w:rsidP="009E68AF">
            <w:pPr>
              <w:jc w:val="center"/>
              <w:rPr>
                <w:sz w:val="28"/>
                <w:szCs w:val="28"/>
              </w:rPr>
            </w:pPr>
          </w:p>
          <w:p w:rsidR="00D521C9" w:rsidRDefault="00D521C9" w:rsidP="009E68AF">
            <w:pPr>
              <w:jc w:val="center"/>
              <w:rPr>
                <w:b/>
                <w:bCs/>
                <w:sz w:val="28"/>
                <w:szCs w:val="28"/>
              </w:rPr>
            </w:pPr>
          </w:p>
        </w:tc>
      </w:tr>
    </w:tbl>
    <w:p w:rsidR="00D521C9" w:rsidRDefault="00D521C9" w:rsidP="00D521C9">
      <w:pPr>
        <w:rPr>
          <w:b/>
          <w:bCs/>
          <w:sz w:val="28"/>
          <w:szCs w:val="28"/>
        </w:rPr>
      </w:pPr>
    </w:p>
    <w:p w:rsidR="00D521C9" w:rsidRDefault="00D521C9" w:rsidP="00D521C9">
      <w:pPr>
        <w:rPr>
          <w:b/>
          <w:bCs/>
          <w:sz w:val="28"/>
          <w:szCs w:val="28"/>
        </w:rPr>
      </w:pPr>
    </w:p>
    <w:p w:rsidR="00D521C9" w:rsidRDefault="00D521C9" w:rsidP="00D521C9">
      <w:pPr>
        <w:rPr>
          <w:b/>
          <w:bCs/>
          <w:sz w:val="28"/>
          <w:szCs w:val="28"/>
        </w:rPr>
      </w:pPr>
    </w:p>
    <w:p w:rsidR="00D521C9" w:rsidRDefault="00D521C9" w:rsidP="00D521C9">
      <w:pPr>
        <w:rPr>
          <w:b/>
          <w:bCs/>
          <w:sz w:val="28"/>
          <w:szCs w:val="28"/>
        </w:rPr>
      </w:pPr>
    </w:p>
    <w:p w:rsidR="00D521C9" w:rsidRDefault="00D521C9" w:rsidP="00D521C9">
      <w:pPr>
        <w:rPr>
          <w:b/>
          <w:bCs/>
          <w:sz w:val="28"/>
          <w:szCs w:val="28"/>
        </w:rPr>
      </w:pPr>
    </w:p>
    <w:p w:rsidR="00D521C9" w:rsidRDefault="00D521C9" w:rsidP="00D521C9">
      <w:pPr>
        <w:rPr>
          <w:b/>
          <w:bCs/>
          <w:sz w:val="28"/>
          <w:szCs w:val="28"/>
        </w:rPr>
      </w:pPr>
    </w:p>
    <w:p w:rsidR="00D521C9" w:rsidRDefault="00D521C9" w:rsidP="00D521C9">
      <w:pPr>
        <w:ind w:left="4248" w:firstLine="708"/>
        <w:rPr>
          <w:b/>
          <w:bCs/>
          <w:sz w:val="28"/>
          <w:szCs w:val="28"/>
        </w:rPr>
      </w:pPr>
      <w:r>
        <w:rPr>
          <w:b/>
          <w:bCs/>
          <w:sz w:val="28"/>
          <w:szCs w:val="28"/>
        </w:rPr>
        <w:t xml:space="preserve">Návrhy činností – myšlenková mapa: </w:t>
      </w:r>
    </w:p>
    <w:p w:rsidR="00D521C9" w:rsidRDefault="00D521C9" w:rsidP="00D521C9">
      <w:r>
        <w:rPr>
          <w:noProof/>
        </w:rPr>
        <mc:AlternateContent>
          <mc:Choice Requires="wps">
            <w:drawing>
              <wp:anchor distT="0" distB="0" distL="114300" distR="114300" simplePos="0" relativeHeight="251677696" behindDoc="0" locked="0" layoutInCell="1" allowOverlap="1" wp14:anchorId="3F089AFE" wp14:editId="482ED96A">
                <wp:simplePos x="0" y="0"/>
                <wp:positionH relativeFrom="column">
                  <wp:posOffset>3246755</wp:posOffset>
                </wp:positionH>
                <wp:positionV relativeFrom="paragraph">
                  <wp:posOffset>1487805</wp:posOffset>
                </wp:positionV>
                <wp:extent cx="2578100" cy="1333500"/>
                <wp:effectExtent l="0" t="0" r="12700" b="19050"/>
                <wp:wrapNone/>
                <wp:docPr id="520945270" name="Textové pole 18"/>
                <wp:cNvGraphicFramePr/>
                <a:graphic xmlns:a="http://schemas.openxmlformats.org/drawingml/2006/main">
                  <a:graphicData uri="http://schemas.microsoft.com/office/word/2010/wordprocessingShape">
                    <wps:wsp>
                      <wps:cNvSpPr txBox="1"/>
                      <wps:spPr>
                        <a:xfrm>
                          <a:off x="0" y="0"/>
                          <a:ext cx="2578100" cy="1333500"/>
                        </a:xfrm>
                        <a:prstGeom prst="rect">
                          <a:avLst/>
                        </a:prstGeom>
                        <a:solidFill>
                          <a:schemeClr val="lt1"/>
                        </a:solidFill>
                        <a:ln w="6350">
                          <a:solidFill>
                            <a:schemeClr val="bg1"/>
                          </a:solidFill>
                        </a:ln>
                      </wps:spPr>
                      <wps:txbx>
                        <w:txbxContent>
                          <w:p w:rsidR="009E68AF" w:rsidRDefault="009E68AF" w:rsidP="00D521C9">
                            <w:pPr>
                              <w:jc w:val="center"/>
                              <w:rPr>
                                <w:b/>
                                <w:bCs/>
                                <w:sz w:val="28"/>
                                <w:szCs w:val="28"/>
                              </w:rPr>
                            </w:pPr>
                            <w:r w:rsidRPr="00937CA6">
                              <w:rPr>
                                <w:b/>
                                <w:bCs/>
                                <w:sz w:val="28"/>
                                <w:szCs w:val="28"/>
                              </w:rPr>
                              <w:t>IB: II. Strach, odvaha</w:t>
                            </w:r>
                          </w:p>
                          <w:p w:rsidR="009E68AF" w:rsidRDefault="009E68AF" w:rsidP="00D521C9">
                            <w:pPr>
                              <w:jc w:val="center"/>
                              <w:rPr>
                                <w:b/>
                                <w:bCs/>
                                <w:sz w:val="28"/>
                                <w:szCs w:val="28"/>
                              </w:rPr>
                            </w:pPr>
                            <w:r>
                              <w:rPr>
                                <w:b/>
                                <w:bCs/>
                                <w:sz w:val="28"/>
                                <w:szCs w:val="28"/>
                              </w:rPr>
                              <w:t>Téma: Vnímáme všemi smysly</w:t>
                            </w:r>
                          </w:p>
                          <w:p w:rsidR="009E68AF" w:rsidRPr="00937CA6" w:rsidRDefault="009E68AF" w:rsidP="00D521C9">
                            <w:pPr>
                              <w:jc w:val="center"/>
                              <w:rPr>
                                <w:b/>
                                <w:bCs/>
                                <w:sz w:val="28"/>
                                <w:szCs w:val="28"/>
                              </w:rPr>
                            </w:pPr>
                            <w:r>
                              <w:rPr>
                                <w:b/>
                                <w:bCs/>
                                <w:sz w:val="28"/>
                                <w:szCs w:val="28"/>
                              </w:rPr>
                              <w:t>Datum plnění: 42. týden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8" o:spid="_x0000_s1026" type="#_x0000_t202" style="position:absolute;left:0;text-align:left;margin-left:255.65pt;margin-top:117.15pt;width:203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" fillcolor="white [3201]" strokecolor="white [3212]" strokeweight=".5pt">
                <v:textbox>
                  <w:txbxContent>
                    <w:p w:rsidR="009E68AF" w:rsidRDefault="009E68AF" w:rsidP="00D521C9">
                      <w:pPr>
                        <w:jc w:val="center"/>
                        <w:rPr>
                          <w:b/>
                          <w:bCs/>
                          <w:sz w:val="28"/>
                          <w:szCs w:val="28"/>
                        </w:rPr>
                      </w:pPr>
                      <w:r w:rsidRPr="00937CA6">
                        <w:rPr>
                          <w:b/>
                          <w:bCs/>
                          <w:sz w:val="28"/>
                          <w:szCs w:val="28"/>
                        </w:rPr>
                        <w:t>IB: II. Strach, odvaha</w:t>
                      </w:r>
                    </w:p>
                    <w:p w:rsidR="009E68AF" w:rsidRDefault="009E68AF" w:rsidP="00D521C9">
                      <w:pPr>
                        <w:jc w:val="center"/>
                        <w:rPr>
                          <w:b/>
                          <w:bCs/>
                          <w:sz w:val="28"/>
                          <w:szCs w:val="28"/>
                        </w:rPr>
                      </w:pPr>
                      <w:r>
                        <w:rPr>
                          <w:b/>
                          <w:bCs/>
                          <w:sz w:val="28"/>
                          <w:szCs w:val="28"/>
                        </w:rPr>
                        <w:t>Téma: Vnímáme všemi smysly</w:t>
                      </w:r>
                    </w:p>
                    <w:p w:rsidR="009E68AF" w:rsidRPr="00937CA6" w:rsidRDefault="009E68AF" w:rsidP="00D521C9">
                      <w:pPr>
                        <w:jc w:val="center"/>
                        <w:rPr>
                          <w:b/>
                          <w:bCs/>
                          <w:sz w:val="28"/>
                          <w:szCs w:val="28"/>
                        </w:rPr>
                      </w:pPr>
                      <w:r>
                        <w:rPr>
                          <w:b/>
                          <w:bCs/>
                          <w:sz w:val="28"/>
                          <w:szCs w:val="28"/>
                        </w:rPr>
                        <w:t>Datum plnění: 42. týden</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8579ADD" wp14:editId="63DCE494">
                <wp:simplePos x="0" y="0"/>
                <wp:positionH relativeFrom="column">
                  <wp:posOffset>7621905</wp:posOffset>
                </wp:positionH>
                <wp:positionV relativeFrom="paragraph">
                  <wp:posOffset>2700655</wp:posOffset>
                </wp:positionV>
                <wp:extent cx="1936750" cy="1511300"/>
                <wp:effectExtent l="0" t="0" r="25400" b="12700"/>
                <wp:wrapNone/>
                <wp:docPr id="1850020191" name="Obdélník 17"/>
                <wp:cNvGraphicFramePr/>
                <a:graphic xmlns:a="http://schemas.openxmlformats.org/drawingml/2006/main">
                  <a:graphicData uri="http://schemas.microsoft.com/office/word/2010/wordprocessingShape">
                    <wps:wsp>
                      <wps:cNvSpPr/>
                      <wps:spPr>
                        <a:xfrm>
                          <a:off x="0" y="0"/>
                          <a:ext cx="1936750" cy="151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7" o:spid="_x0000_s1026" style="position:absolute;margin-left:600.15pt;margin-top:212.65pt;width:152.5pt;height:11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" fillcolor="white [3201]"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14:anchorId="2C39E8DE" wp14:editId="44A76417">
                <wp:simplePos x="0" y="0"/>
                <wp:positionH relativeFrom="column">
                  <wp:posOffset>-702945</wp:posOffset>
                </wp:positionH>
                <wp:positionV relativeFrom="paragraph">
                  <wp:posOffset>2516505</wp:posOffset>
                </wp:positionV>
                <wp:extent cx="2311400" cy="1473200"/>
                <wp:effectExtent l="0" t="0" r="12700" b="12700"/>
                <wp:wrapNone/>
                <wp:docPr id="702929264" name="Obdélník 14"/>
                <wp:cNvGraphicFramePr/>
                <a:graphic xmlns:a="http://schemas.openxmlformats.org/drawingml/2006/main">
                  <a:graphicData uri="http://schemas.microsoft.com/office/word/2010/wordprocessingShape">
                    <wps:wsp>
                      <wps:cNvSpPr/>
                      <wps:spPr>
                        <a:xfrm>
                          <a:off x="0" y="0"/>
                          <a:ext cx="2311400" cy="1473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4" o:spid="_x0000_s1026" style="position:absolute;margin-left:-55.35pt;margin-top:198.15pt;width:182pt;height:11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" fillcolor="white [3201]"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64B79F38" wp14:editId="73641184">
                <wp:simplePos x="0" y="0"/>
                <wp:positionH relativeFrom="column">
                  <wp:posOffset>-683895</wp:posOffset>
                </wp:positionH>
                <wp:positionV relativeFrom="paragraph">
                  <wp:posOffset>998855</wp:posOffset>
                </wp:positionV>
                <wp:extent cx="2146300" cy="1270000"/>
                <wp:effectExtent l="0" t="0" r="25400" b="25400"/>
                <wp:wrapNone/>
                <wp:docPr id="219843809" name="Obdélník 13"/>
                <wp:cNvGraphicFramePr/>
                <a:graphic xmlns:a="http://schemas.openxmlformats.org/drawingml/2006/main">
                  <a:graphicData uri="http://schemas.microsoft.com/office/word/2010/wordprocessingShape">
                    <wps:wsp>
                      <wps:cNvSpPr/>
                      <wps:spPr>
                        <a:xfrm>
                          <a:off x="0" y="0"/>
                          <a:ext cx="2146300" cy="127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3" o:spid="_x0000_s1026" style="position:absolute;margin-left:-53.85pt;margin-top:78.65pt;width:169pt;height:10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" fillcolor="white [3201]" strokecolor="black [3213]" strokeweight="1pt"/>
            </w:pict>
          </mc:Fallback>
        </mc:AlternateContent>
      </w:r>
      <w:r>
        <w:rPr>
          <w:noProof/>
        </w:rPr>
        <mc:AlternateContent>
          <mc:Choice Requires="wps">
            <w:drawing>
              <wp:anchor distT="0" distB="0" distL="114300" distR="114300" simplePos="0" relativeHeight="251673600" behindDoc="0" locked="0" layoutInCell="1" allowOverlap="1" wp14:anchorId="6100DD8D" wp14:editId="794059F0">
                <wp:simplePos x="0" y="0"/>
                <wp:positionH relativeFrom="column">
                  <wp:posOffset>7253605</wp:posOffset>
                </wp:positionH>
                <wp:positionV relativeFrom="paragraph">
                  <wp:posOffset>833755</wp:posOffset>
                </wp:positionV>
                <wp:extent cx="2286000" cy="1606550"/>
                <wp:effectExtent l="0" t="0" r="19050" b="12700"/>
                <wp:wrapNone/>
                <wp:docPr id="901710368" name="Obdélník 12"/>
                <wp:cNvGraphicFramePr/>
                <a:graphic xmlns:a="http://schemas.openxmlformats.org/drawingml/2006/main">
                  <a:graphicData uri="http://schemas.microsoft.com/office/word/2010/wordprocessingShape">
                    <wps:wsp>
                      <wps:cNvSpPr/>
                      <wps:spPr>
                        <a:xfrm>
                          <a:off x="0" y="0"/>
                          <a:ext cx="2286000" cy="1606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2" o:spid="_x0000_s1026" style="position:absolute;margin-left:571.15pt;margin-top:65.65pt;width:180pt;height:1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" fillcolor="white [3201]"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14:anchorId="34C745B9" wp14:editId="5BCA95A9">
                <wp:simplePos x="0" y="0"/>
                <wp:positionH relativeFrom="column">
                  <wp:posOffset>-372745</wp:posOffset>
                </wp:positionH>
                <wp:positionV relativeFrom="paragraph">
                  <wp:posOffset>-696595</wp:posOffset>
                </wp:positionV>
                <wp:extent cx="2800350" cy="1428750"/>
                <wp:effectExtent l="0" t="0" r="19050" b="19050"/>
                <wp:wrapNone/>
                <wp:docPr id="1432096189" name="Obdélník 11"/>
                <wp:cNvGraphicFramePr/>
                <a:graphic xmlns:a="http://schemas.openxmlformats.org/drawingml/2006/main">
                  <a:graphicData uri="http://schemas.microsoft.com/office/word/2010/wordprocessingShape">
                    <wps:wsp>
                      <wps:cNvSpPr/>
                      <wps:spPr>
                        <a:xfrm>
                          <a:off x="0" y="0"/>
                          <a:ext cx="2800350" cy="142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 o:spid="_x0000_s1026" style="position:absolute;margin-left:-29.35pt;margin-top:-54.85pt;width:220.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" fillcolor="white [3201]"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05DC4ADE" wp14:editId="6F30CB49">
                <wp:simplePos x="0" y="0"/>
                <wp:positionH relativeFrom="column">
                  <wp:posOffset>6243955</wp:posOffset>
                </wp:positionH>
                <wp:positionV relativeFrom="paragraph">
                  <wp:posOffset>-607695</wp:posOffset>
                </wp:positionV>
                <wp:extent cx="3302000" cy="1270000"/>
                <wp:effectExtent l="0" t="0" r="12700" b="25400"/>
                <wp:wrapNone/>
                <wp:docPr id="562780878" name="Obdélník 10"/>
                <wp:cNvGraphicFramePr/>
                <a:graphic xmlns:a="http://schemas.openxmlformats.org/drawingml/2006/main">
                  <a:graphicData uri="http://schemas.microsoft.com/office/word/2010/wordprocessingShape">
                    <wps:wsp>
                      <wps:cNvSpPr/>
                      <wps:spPr>
                        <a:xfrm>
                          <a:off x="0" y="0"/>
                          <a:ext cx="3302000" cy="127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0" o:spid="_x0000_s1026" style="position:absolute;margin-left:491.65pt;margin-top:-47.85pt;width:260pt;height:10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" fillcolor="white [3201]" strokecolor="black [3213]" strokeweight="1pt"/>
            </w:pict>
          </mc:Fallback>
        </mc:AlternateContent>
      </w:r>
      <w:r>
        <w:rPr>
          <w:noProof/>
        </w:rPr>
        <mc:AlternateContent>
          <mc:Choice Requires="wps">
            <w:drawing>
              <wp:anchor distT="0" distB="0" distL="114300" distR="114300" simplePos="0" relativeHeight="251670528" behindDoc="0" locked="0" layoutInCell="1" allowOverlap="1" wp14:anchorId="3DF3A8E7" wp14:editId="47A389A6">
                <wp:simplePos x="0" y="0"/>
                <wp:positionH relativeFrom="column">
                  <wp:posOffset>6205855</wp:posOffset>
                </wp:positionH>
                <wp:positionV relativeFrom="paragraph">
                  <wp:posOffset>2491105</wp:posOffset>
                </wp:positionV>
                <wp:extent cx="1308100" cy="654050"/>
                <wp:effectExtent l="0" t="0" r="63500" b="50800"/>
                <wp:wrapNone/>
                <wp:docPr id="461526980" name="Přímá spojnice se šipkou 9"/>
                <wp:cNvGraphicFramePr/>
                <a:graphic xmlns:a="http://schemas.openxmlformats.org/drawingml/2006/main">
                  <a:graphicData uri="http://schemas.microsoft.com/office/word/2010/wordprocessingShape">
                    <wps:wsp>
                      <wps:cNvCnPr/>
                      <wps:spPr>
                        <a:xfrm>
                          <a:off x="0" y="0"/>
                          <a:ext cx="1308100" cy="654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9" o:spid="_x0000_s1026" type="#_x0000_t32" style="position:absolute;margin-left:488.65pt;margin-top:196.15pt;width:103pt;height:5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7E47613" wp14:editId="4292AFC3">
                <wp:simplePos x="0" y="0"/>
                <wp:positionH relativeFrom="column">
                  <wp:posOffset>5297805</wp:posOffset>
                </wp:positionH>
                <wp:positionV relativeFrom="paragraph">
                  <wp:posOffset>3043555</wp:posOffset>
                </wp:positionV>
                <wp:extent cx="1022350" cy="1384300"/>
                <wp:effectExtent l="0" t="0" r="63500" b="63500"/>
                <wp:wrapNone/>
                <wp:docPr id="906604788" name="Přímá spojnice se šipkou 8"/>
                <wp:cNvGraphicFramePr/>
                <a:graphic xmlns:a="http://schemas.openxmlformats.org/drawingml/2006/main">
                  <a:graphicData uri="http://schemas.microsoft.com/office/word/2010/wordprocessingShape">
                    <wps:wsp>
                      <wps:cNvCnPr/>
                      <wps:spPr>
                        <a:xfrm>
                          <a:off x="0" y="0"/>
                          <a:ext cx="1022350" cy="138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8" o:spid="_x0000_s1026" type="#_x0000_t32" style="position:absolute;margin-left:417.15pt;margin-top:239.65pt;width:80.5pt;height:10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" strokecolor="black [3200]"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106DA528" wp14:editId="5965B6C9">
                <wp:simplePos x="0" y="0"/>
                <wp:positionH relativeFrom="column">
                  <wp:posOffset>3329305</wp:posOffset>
                </wp:positionH>
                <wp:positionV relativeFrom="paragraph">
                  <wp:posOffset>3081655</wp:posOffset>
                </wp:positionV>
                <wp:extent cx="685800" cy="1466850"/>
                <wp:effectExtent l="38100" t="0" r="19050" b="57150"/>
                <wp:wrapNone/>
                <wp:docPr id="1164734868" name="Přímá spojnice se šipkou 7"/>
                <wp:cNvGraphicFramePr/>
                <a:graphic xmlns:a="http://schemas.openxmlformats.org/drawingml/2006/main">
                  <a:graphicData uri="http://schemas.microsoft.com/office/word/2010/wordprocessingShape">
                    <wps:wsp>
                      <wps:cNvCnPr/>
                      <wps:spPr>
                        <a:xfrm flipH="1">
                          <a:off x="0" y="0"/>
                          <a:ext cx="685800" cy="146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7" o:spid="_x0000_s1026" type="#_x0000_t32" style="position:absolute;margin-left:262.15pt;margin-top:242.65pt;width:54pt;height:115.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" strokecolor="black [3200]"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2E223342" wp14:editId="71153694">
                <wp:simplePos x="0" y="0"/>
                <wp:positionH relativeFrom="column">
                  <wp:posOffset>1608455</wp:posOffset>
                </wp:positionH>
                <wp:positionV relativeFrom="paragraph">
                  <wp:posOffset>2681605</wp:posOffset>
                </wp:positionV>
                <wp:extent cx="1460500" cy="292100"/>
                <wp:effectExtent l="38100" t="0" r="25400" b="88900"/>
                <wp:wrapNone/>
                <wp:docPr id="899715568" name="Přímá spojnice se šipkou 6"/>
                <wp:cNvGraphicFramePr/>
                <a:graphic xmlns:a="http://schemas.openxmlformats.org/drawingml/2006/main">
                  <a:graphicData uri="http://schemas.microsoft.com/office/word/2010/wordprocessingShape">
                    <wps:wsp>
                      <wps:cNvCnPr/>
                      <wps:spPr>
                        <a:xfrm flipH="1">
                          <a:off x="0" y="0"/>
                          <a:ext cx="14605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6" o:spid="_x0000_s1026" type="#_x0000_t32" style="position:absolute;margin-left:126.65pt;margin-top:211.15pt;width:115pt;height:23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" strokecolor="black [3200]"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55DBB02B" wp14:editId="68024ABE">
                <wp:simplePos x="0" y="0"/>
                <wp:positionH relativeFrom="column">
                  <wp:posOffset>6193155</wp:posOffset>
                </wp:positionH>
                <wp:positionV relativeFrom="paragraph">
                  <wp:posOffset>1373505</wp:posOffset>
                </wp:positionV>
                <wp:extent cx="1009650" cy="304800"/>
                <wp:effectExtent l="0" t="38100" r="57150" b="19050"/>
                <wp:wrapNone/>
                <wp:docPr id="1644753773" name="Přímá spojnice se šipkou 5"/>
                <wp:cNvGraphicFramePr/>
                <a:graphic xmlns:a="http://schemas.openxmlformats.org/drawingml/2006/main">
                  <a:graphicData uri="http://schemas.microsoft.com/office/word/2010/wordprocessingShape">
                    <wps:wsp>
                      <wps:cNvCnPr/>
                      <wps:spPr>
                        <a:xfrm flipV="1">
                          <a:off x="0" y="0"/>
                          <a:ext cx="10096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5" o:spid="_x0000_s1026" type="#_x0000_t32" style="position:absolute;margin-left:487.65pt;margin-top:108.15pt;width:79.5pt;height:2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" strokecolor="black [3200]"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3AFA5528" wp14:editId="30A1BC38">
                <wp:simplePos x="0" y="0"/>
                <wp:positionH relativeFrom="column">
                  <wp:posOffset>1468755</wp:posOffset>
                </wp:positionH>
                <wp:positionV relativeFrom="paragraph">
                  <wp:posOffset>1481455</wp:posOffset>
                </wp:positionV>
                <wp:extent cx="1397000" cy="292100"/>
                <wp:effectExtent l="19050" t="57150" r="12700" b="31750"/>
                <wp:wrapNone/>
                <wp:docPr id="1044230544" name="Přímá spojnice se šipkou 4"/>
                <wp:cNvGraphicFramePr/>
                <a:graphic xmlns:a="http://schemas.openxmlformats.org/drawingml/2006/main">
                  <a:graphicData uri="http://schemas.microsoft.com/office/word/2010/wordprocessingShape">
                    <wps:wsp>
                      <wps:cNvCnPr/>
                      <wps:spPr>
                        <a:xfrm flipH="1" flipV="1">
                          <a:off x="0" y="0"/>
                          <a:ext cx="13970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4" o:spid="_x0000_s1026" type="#_x0000_t32" style="position:absolute;margin-left:115.65pt;margin-top:116.65pt;width:110pt;height:23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47BE7E45" wp14:editId="71FEF34E">
                <wp:simplePos x="0" y="0"/>
                <wp:positionH relativeFrom="column">
                  <wp:posOffset>2427605</wp:posOffset>
                </wp:positionH>
                <wp:positionV relativeFrom="paragraph">
                  <wp:posOffset>160655</wp:posOffset>
                </wp:positionV>
                <wp:extent cx="1479550" cy="1009650"/>
                <wp:effectExtent l="38100" t="38100" r="25400" b="19050"/>
                <wp:wrapNone/>
                <wp:docPr id="984731144" name="Přímá spojnice se šipkou 3"/>
                <wp:cNvGraphicFramePr/>
                <a:graphic xmlns:a="http://schemas.openxmlformats.org/drawingml/2006/main">
                  <a:graphicData uri="http://schemas.microsoft.com/office/word/2010/wordprocessingShape">
                    <wps:wsp>
                      <wps:cNvCnPr/>
                      <wps:spPr>
                        <a:xfrm flipH="1" flipV="1">
                          <a:off x="0" y="0"/>
                          <a:ext cx="1479550" cy="1009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3" o:spid="_x0000_s1026" type="#_x0000_t32" style="position:absolute;margin-left:191.15pt;margin-top:12.65pt;width:116.5pt;height:79.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CC8FA29" wp14:editId="2531D66E">
                <wp:simplePos x="0" y="0"/>
                <wp:positionH relativeFrom="column">
                  <wp:posOffset>5088255</wp:posOffset>
                </wp:positionH>
                <wp:positionV relativeFrom="paragraph">
                  <wp:posOffset>198755</wp:posOffset>
                </wp:positionV>
                <wp:extent cx="1149350" cy="933450"/>
                <wp:effectExtent l="0" t="38100" r="50800" b="19050"/>
                <wp:wrapNone/>
                <wp:docPr id="865147840" name="Přímá spojnice se šipkou 2"/>
                <wp:cNvGraphicFramePr/>
                <a:graphic xmlns:a="http://schemas.openxmlformats.org/drawingml/2006/main">
                  <a:graphicData uri="http://schemas.microsoft.com/office/word/2010/wordprocessingShape">
                    <wps:wsp>
                      <wps:cNvCnPr/>
                      <wps:spPr>
                        <a:xfrm flipV="1">
                          <a:off x="0" y="0"/>
                          <a:ext cx="114935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Přímá spojnice se šipkou 2" o:spid="_x0000_s1026" type="#_x0000_t32" style="position:absolute;margin-left:400.65pt;margin-top:15.65pt;width:90.5pt;height:73.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" strokecolor="black [3200]"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03FC0425" wp14:editId="7637AC2C">
                <wp:simplePos x="0" y="0"/>
                <wp:positionH relativeFrom="column">
                  <wp:posOffset>2770505</wp:posOffset>
                </wp:positionH>
                <wp:positionV relativeFrom="paragraph">
                  <wp:posOffset>1106805</wp:posOffset>
                </wp:positionV>
                <wp:extent cx="3575050" cy="2038350"/>
                <wp:effectExtent l="0" t="0" r="25400" b="19050"/>
                <wp:wrapNone/>
                <wp:docPr id="654563734" name="Ovál 1"/>
                <wp:cNvGraphicFramePr/>
                <a:graphic xmlns:a="http://schemas.openxmlformats.org/drawingml/2006/main">
                  <a:graphicData uri="http://schemas.microsoft.com/office/word/2010/wordprocessingShape">
                    <wps:wsp>
                      <wps:cNvSpPr/>
                      <wps:spPr>
                        <a:xfrm>
                          <a:off x="0" y="0"/>
                          <a:ext cx="3575050" cy="2038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1" o:spid="_x0000_s1026" style="position:absolute;margin-left:218.15pt;margin-top:87.15pt;width:281.5pt;height:1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" fillcolor="white [3201]" strokecolor="black [3213]" strokeweight="1pt">
                <v:stroke joinstyle="miter"/>
              </v:oval>
            </w:pict>
          </mc:Fallback>
        </mc:AlternateContent>
      </w:r>
    </w:p>
    <w:p w:rsidR="00D521C9" w:rsidRPr="006B5E7D" w:rsidRDefault="00D521C9" w:rsidP="00D521C9">
      <w:pPr>
        <w:rPr>
          <w:b/>
          <w:bCs/>
          <w:color w:val="FF0000"/>
          <w:sz w:val="28"/>
          <w:szCs w:val="28"/>
        </w:rPr>
      </w:pPr>
    </w:p>
    <w:p w:rsidR="00D521C9" w:rsidRDefault="00D521C9" w:rsidP="00D521C9"/>
    <w:p w:rsidR="00D521C9" w:rsidRDefault="00D521C9" w:rsidP="00D521C9">
      <w:r>
        <w:rPr>
          <w:noProof/>
          <w14:ligatures w14:val="standardContextual"/>
        </w:rPr>
        <mc:AlternateContent>
          <mc:Choice Requires="wps">
            <w:drawing>
              <wp:anchor distT="0" distB="0" distL="114300" distR="114300" simplePos="0" relativeHeight="251679744" behindDoc="0" locked="0" layoutInCell="1" allowOverlap="1" wp14:anchorId="50D4FEAE" wp14:editId="163B4C3B">
                <wp:simplePos x="0" y="0"/>
                <wp:positionH relativeFrom="column">
                  <wp:posOffset>4015105</wp:posOffset>
                </wp:positionH>
                <wp:positionV relativeFrom="paragraph">
                  <wp:posOffset>3559810</wp:posOffset>
                </wp:positionV>
                <wp:extent cx="4533900" cy="1460500"/>
                <wp:effectExtent l="0" t="0" r="19050" b="25400"/>
                <wp:wrapNone/>
                <wp:docPr id="2132844550" name="Obdélník 2"/>
                <wp:cNvGraphicFramePr/>
                <a:graphic xmlns:a="http://schemas.openxmlformats.org/drawingml/2006/main">
                  <a:graphicData uri="http://schemas.microsoft.com/office/word/2010/wordprocessingShape">
                    <wps:wsp>
                      <wps:cNvSpPr/>
                      <wps:spPr>
                        <a:xfrm>
                          <a:off x="0" y="0"/>
                          <a:ext cx="4533900" cy="146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2" o:spid="_x0000_s1026" style="position:absolute;margin-left:316.15pt;margin-top:280.3pt;width:357pt;height:1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" fillcolor="white [3201]" strokecolor="black [3213]" strokeweight="1pt"/>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7BE81FF0" wp14:editId="131E3659">
                <wp:simplePos x="0" y="0"/>
                <wp:positionH relativeFrom="column">
                  <wp:posOffset>-626745</wp:posOffset>
                </wp:positionH>
                <wp:positionV relativeFrom="paragraph">
                  <wp:posOffset>3413760</wp:posOffset>
                </wp:positionV>
                <wp:extent cx="3917950" cy="1600200"/>
                <wp:effectExtent l="0" t="0" r="25400" b="19050"/>
                <wp:wrapNone/>
                <wp:docPr id="1504874364" name="Obdélník 1"/>
                <wp:cNvGraphicFramePr/>
                <a:graphic xmlns:a="http://schemas.openxmlformats.org/drawingml/2006/main">
                  <a:graphicData uri="http://schemas.microsoft.com/office/word/2010/wordprocessingShape">
                    <wps:wsp>
                      <wps:cNvSpPr/>
                      <wps:spPr>
                        <a:xfrm>
                          <a:off x="0" y="0"/>
                          <a:ext cx="3917950" cy="160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49.35pt;margin-top:268.8pt;width:308.5pt;height:12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" fillcolor="white [3201]" strokecolor="black [3213]" strokeweight="1pt"/>
            </w:pict>
          </mc:Fallback>
        </mc:AlternateContent>
      </w:r>
      <w:r>
        <w:br w:type="page"/>
      </w:r>
    </w:p>
    <w:tbl>
      <w:tblPr>
        <w:tblStyle w:val="Odstavecseseznamem"/>
        <w:tblW w:w="14253" w:type="dxa"/>
        <w:tblLook w:val="04A0" w:firstRow="1" w:lastRow="0" w:firstColumn="1" w:lastColumn="0" w:noHBand="0" w:noVBand="1"/>
      </w:tblPr>
      <w:tblGrid>
        <w:gridCol w:w="2161"/>
        <w:gridCol w:w="12092"/>
      </w:tblGrid>
      <w:tr w:rsidR="00D521C9" w:rsidTr="009E68AF">
        <w:trPr>
          <w:trHeight w:val="2537"/>
        </w:trPr>
        <w:tc>
          <w:tcPr>
            <w:tcW w:w="2161" w:type="dxa"/>
          </w:tcPr>
          <w:p w:rsidR="00D521C9" w:rsidRPr="00832C95" w:rsidRDefault="00D521C9" w:rsidP="009E68AF">
            <w:pPr>
              <w:rPr>
                <w:sz w:val="24"/>
              </w:rPr>
            </w:pPr>
            <w:r w:rsidRPr="00832C95">
              <w:rPr>
                <w:sz w:val="24"/>
              </w:rPr>
              <w:lastRenderedPageBreak/>
              <w:t>Evaluace:</w:t>
            </w:r>
          </w:p>
        </w:tc>
        <w:tc>
          <w:tcPr>
            <w:tcW w:w="12092" w:type="dxa"/>
          </w:tcPr>
          <w:p w:rsidR="00D521C9" w:rsidRDefault="00D521C9" w:rsidP="009E68AF"/>
        </w:tc>
      </w:tr>
      <w:tr w:rsidR="00D521C9" w:rsidTr="009E68AF">
        <w:trPr>
          <w:trHeight w:val="680"/>
        </w:trPr>
        <w:tc>
          <w:tcPr>
            <w:tcW w:w="2161" w:type="dxa"/>
          </w:tcPr>
          <w:p w:rsidR="00D521C9" w:rsidRPr="00832C95" w:rsidRDefault="00D521C9" w:rsidP="009E68AF">
            <w:pPr>
              <w:rPr>
                <w:sz w:val="24"/>
              </w:rPr>
            </w:pPr>
            <w:r w:rsidRPr="00832C95">
              <w:rPr>
                <w:sz w:val="24"/>
              </w:rPr>
              <w:t xml:space="preserve">Zpracovala: </w:t>
            </w:r>
          </w:p>
        </w:tc>
        <w:tc>
          <w:tcPr>
            <w:tcW w:w="12092" w:type="dxa"/>
          </w:tcPr>
          <w:p w:rsidR="00D521C9" w:rsidRPr="00832C95" w:rsidRDefault="00D521C9" w:rsidP="009E68AF">
            <w:pPr>
              <w:rPr>
                <w:sz w:val="24"/>
              </w:rPr>
            </w:pPr>
          </w:p>
        </w:tc>
      </w:tr>
    </w:tbl>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 w:rsidR="00D521C9" w:rsidRDefault="00D521C9" w:rsidP="00D521C9">
      <w:pPr>
        <w:sectPr w:rsidR="00D521C9" w:rsidSect="00D521C9">
          <w:type w:val="nextColumn"/>
          <w:pgSz w:w="16838" w:h="11906" w:orient="landscape"/>
          <w:pgMar w:top="720" w:right="720" w:bottom="720" w:left="720" w:header="708" w:footer="708" w:gutter="0"/>
          <w:cols w:space="708"/>
          <w:docGrid w:linePitch="360"/>
        </w:sectPr>
      </w:pPr>
    </w:p>
    <w:tbl>
      <w:tblPr>
        <w:tblW w:w="10551" w:type="dxa"/>
        <w:tblInd w:w="55" w:type="dxa"/>
        <w:tblCellMar>
          <w:left w:w="70" w:type="dxa"/>
          <w:right w:w="70" w:type="dxa"/>
        </w:tblCellMar>
        <w:tblLook w:val="04A0" w:firstRow="1" w:lastRow="0" w:firstColumn="1" w:lastColumn="0" w:noHBand="0" w:noVBand="1"/>
      </w:tblPr>
      <w:tblGrid>
        <w:gridCol w:w="342"/>
        <w:gridCol w:w="7058"/>
        <w:gridCol w:w="186"/>
        <w:gridCol w:w="186"/>
        <w:gridCol w:w="186"/>
        <w:gridCol w:w="186"/>
        <w:gridCol w:w="186"/>
        <w:gridCol w:w="186"/>
        <w:gridCol w:w="185"/>
        <w:gridCol w:w="185"/>
        <w:gridCol w:w="185"/>
        <w:gridCol w:w="185"/>
        <w:gridCol w:w="185"/>
        <w:gridCol w:w="185"/>
        <w:gridCol w:w="185"/>
        <w:gridCol w:w="185"/>
        <w:gridCol w:w="185"/>
        <w:gridCol w:w="185"/>
        <w:gridCol w:w="185"/>
      </w:tblGrid>
      <w:tr w:rsidR="009E68AF" w:rsidRPr="009E68AF" w:rsidTr="009E68AF">
        <w:trPr>
          <w:trHeight w:val="405"/>
        </w:trPr>
        <w:tc>
          <w:tcPr>
            <w:tcW w:w="10551" w:type="dxa"/>
            <w:gridSpan w:val="19"/>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b/>
                <w:bCs/>
                <w:color w:val="000000"/>
                <w:szCs w:val="22"/>
              </w:rPr>
            </w:pPr>
            <w:r>
              <w:lastRenderedPageBreak/>
              <w:br w:type="page"/>
            </w:r>
            <w:r w:rsidRPr="009E68AF">
              <w:rPr>
                <w:rFonts w:ascii="Calibri" w:eastAsia="Times New Roman" w:hAnsi="Calibri" w:cs="Calibri"/>
                <w:b/>
                <w:bCs/>
                <w:color w:val="000000"/>
                <w:szCs w:val="22"/>
              </w:rPr>
              <w:t xml:space="preserve">Mateřská škola Kateřinice, Kateřinice 107, 742 58                                                                                                                                        </w:t>
            </w:r>
            <w:r w:rsidRPr="009E68AF">
              <w:rPr>
                <w:rFonts w:ascii="Calibri" w:eastAsia="Times New Roman" w:hAnsi="Calibri" w:cs="Calibri"/>
                <w:b/>
                <w:bCs/>
                <w:color w:val="000000"/>
                <w:sz w:val="20"/>
                <w:szCs w:val="20"/>
              </w:rPr>
              <w:t xml:space="preserve"> </w:t>
            </w:r>
          </w:p>
        </w:tc>
      </w:tr>
      <w:tr w:rsidR="009E68AF" w:rsidRPr="009E68AF" w:rsidTr="009E68AF">
        <w:trPr>
          <w:trHeight w:val="360"/>
        </w:trPr>
        <w:tc>
          <w:tcPr>
            <w:tcW w:w="10551" w:type="dxa"/>
            <w:gridSpan w:val="19"/>
            <w:tcBorders>
              <w:top w:val="nil"/>
              <w:left w:val="nil"/>
              <w:bottom w:val="nil"/>
              <w:right w:val="nil"/>
            </w:tcBorders>
            <w:shd w:val="clear" w:color="FFFFFF" w:fill="FFFFFF"/>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8"/>
                <w:szCs w:val="28"/>
              </w:rPr>
            </w:pPr>
            <w:r w:rsidRPr="009E68AF">
              <w:rPr>
                <w:rFonts w:ascii="Calibri" w:eastAsia="Times New Roman" w:hAnsi="Calibri" w:cs="Calibri"/>
                <w:b/>
                <w:bCs/>
                <w:color w:val="000000"/>
                <w:sz w:val="24"/>
              </w:rPr>
              <w:t xml:space="preserve">Evaluace tematických celků vzhledem ke klíčovým kompetencím  </w:t>
            </w:r>
            <w:r w:rsidRPr="009E68AF">
              <w:rPr>
                <w:rFonts w:ascii="Calibri" w:eastAsia="Times New Roman" w:hAnsi="Calibri" w:cs="Calibri"/>
                <w:b/>
                <w:bCs/>
                <w:color w:val="000000"/>
                <w:sz w:val="28"/>
                <w:szCs w:val="28"/>
              </w:rPr>
              <w:t xml:space="preserve"> </w:t>
            </w:r>
          </w:p>
        </w:tc>
      </w:tr>
      <w:tr w:rsidR="009E68AF" w:rsidRPr="009E68AF" w:rsidTr="009E68AF">
        <w:trPr>
          <w:trHeight w:val="375"/>
        </w:trPr>
        <w:tc>
          <w:tcPr>
            <w:tcW w:w="10551" w:type="dxa"/>
            <w:gridSpan w:val="19"/>
            <w:tcBorders>
              <w:top w:val="nil"/>
              <w:left w:val="nil"/>
              <w:bottom w:val="nil"/>
              <w:right w:val="nil"/>
            </w:tcBorders>
            <w:shd w:val="clear" w:color="auto" w:fill="auto"/>
            <w:vAlign w:val="center"/>
            <w:hideMark/>
          </w:tcPr>
          <w:p w:rsidR="009E68AF" w:rsidRPr="009E68AF" w:rsidRDefault="009E68AF" w:rsidP="009E68AF">
            <w:pPr>
              <w:spacing w:line="240" w:lineRule="auto"/>
              <w:jc w:val="left"/>
              <w:rPr>
                <w:rFonts w:ascii="Calibri" w:eastAsia="Times New Roman" w:hAnsi="Calibri" w:cs="Calibri"/>
                <w:b/>
                <w:bCs/>
                <w:color w:val="000000"/>
                <w:sz w:val="28"/>
                <w:szCs w:val="28"/>
              </w:rPr>
            </w:pPr>
            <w:r w:rsidRPr="009E68AF">
              <w:rPr>
                <w:rFonts w:ascii="Calibri" w:eastAsia="Times New Roman" w:hAnsi="Calibri" w:cs="Calibri"/>
                <w:color w:val="000000"/>
                <w:sz w:val="28"/>
                <w:szCs w:val="28"/>
              </w:rPr>
              <w:t xml:space="preserve"> třída: </w:t>
            </w:r>
            <w:r w:rsidRPr="009E68AF">
              <w:rPr>
                <w:rFonts w:ascii="Calibri" w:eastAsia="Times New Roman" w:hAnsi="Calibri" w:cs="Calibri"/>
                <w:b/>
                <w:bCs/>
                <w:color w:val="000000"/>
                <w:sz w:val="28"/>
                <w:szCs w:val="28"/>
              </w:rPr>
              <w:t xml:space="preserve">                       Klíčové kompetence                                     </w:t>
            </w:r>
            <w:proofErr w:type="spellStart"/>
            <w:r w:rsidRPr="009E68AF">
              <w:rPr>
                <w:rFonts w:ascii="Calibri" w:eastAsia="Times New Roman" w:hAnsi="Calibri" w:cs="Calibri"/>
                <w:color w:val="000000"/>
                <w:sz w:val="24"/>
              </w:rPr>
              <w:t>šk.rok</w:t>
            </w:r>
            <w:proofErr w:type="spellEnd"/>
            <w:r w:rsidRPr="009E68AF">
              <w:rPr>
                <w:rFonts w:ascii="Calibri" w:eastAsia="Times New Roman" w:hAnsi="Calibri" w:cs="Calibri"/>
                <w:color w:val="000000"/>
                <w:sz w:val="24"/>
              </w:rPr>
              <w:t>: 2024/2025</w:t>
            </w:r>
          </w:p>
        </w:tc>
      </w:tr>
      <w:tr w:rsidR="009E68AF" w:rsidRPr="009E68AF" w:rsidTr="009E68AF">
        <w:trPr>
          <w:trHeight w:val="345"/>
        </w:trPr>
        <w:tc>
          <w:tcPr>
            <w:tcW w:w="7462" w:type="dxa"/>
            <w:gridSpan w:val="2"/>
            <w:tcBorders>
              <w:top w:val="nil"/>
              <w:left w:val="single" w:sz="4" w:space="0" w:color="000000"/>
              <w:bottom w:val="single" w:sz="4" w:space="0" w:color="000000"/>
              <w:right w:val="nil"/>
            </w:tcBorders>
            <w:shd w:val="clear" w:color="FFCC00" w:fill="FFCC00"/>
            <w:noWrap/>
            <w:vAlign w:val="center"/>
            <w:hideMark/>
          </w:tcPr>
          <w:p w:rsidR="009E68AF" w:rsidRPr="009E68AF" w:rsidRDefault="009E68AF" w:rsidP="009E68AF">
            <w:pPr>
              <w:spacing w:line="240" w:lineRule="auto"/>
              <w:jc w:val="left"/>
              <w:rPr>
                <w:rFonts w:ascii="Calibri" w:eastAsia="Times New Roman" w:hAnsi="Calibri" w:cs="Calibri"/>
                <w:b/>
                <w:bCs/>
                <w:color w:val="000000"/>
                <w:sz w:val="24"/>
              </w:rPr>
            </w:pPr>
            <w:r w:rsidRPr="009E68AF">
              <w:rPr>
                <w:rFonts w:ascii="Calibri" w:eastAsia="Times New Roman" w:hAnsi="Calibri" w:cs="Calibri"/>
                <w:b/>
                <w:bCs/>
                <w:color w:val="000000"/>
                <w:sz w:val="24"/>
              </w:rPr>
              <w:t xml:space="preserve">  1.  Kompetence k učení </w:t>
            </w:r>
          </w:p>
        </w:tc>
        <w:tc>
          <w:tcPr>
            <w:tcW w:w="3089" w:type="dxa"/>
            <w:gridSpan w:val="17"/>
            <w:tcBorders>
              <w:top w:val="nil"/>
              <w:left w:val="nil"/>
              <w:bottom w:val="single" w:sz="4" w:space="0" w:color="000000"/>
              <w:right w:val="nil"/>
            </w:tcBorders>
            <w:shd w:val="clear" w:color="FFCC00" w:fill="FF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4"/>
              </w:rPr>
            </w:pPr>
            <w:r w:rsidRPr="009E68AF">
              <w:rPr>
                <w:rFonts w:ascii="Calibri" w:eastAsia="Times New Roman" w:hAnsi="Calibri" w:cs="Calibri"/>
                <w:b/>
                <w:bCs/>
                <w:color w:val="000000"/>
                <w:sz w:val="24"/>
              </w:rPr>
              <w:t>týden</w:t>
            </w: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w:t>
            </w:r>
          </w:p>
        </w:tc>
        <w:tc>
          <w:tcPr>
            <w:tcW w:w="7139" w:type="dxa"/>
            <w:vMerge w:val="restart"/>
            <w:tcBorders>
              <w:top w:val="nil"/>
              <w:left w:val="single" w:sz="4" w:space="0" w:color="000000"/>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Soustředěně pozoruje, zkoumá, objevuje, všímá si souvislosti, experimentuje a užívá při tom jednoduchých pojmů, znaků, </w:t>
            </w:r>
            <w:proofErr w:type="spellStart"/>
            <w:r w:rsidRPr="009E68AF">
              <w:rPr>
                <w:rFonts w:ascii="Calibri" w:eastAsia="Times New Roman" w:hAnsi="Calibri" w:cs="Calibri"/>
                <w:b/>
                <w:bCs/>
                <w:color w:val="000000"/>
                <w:sz w:val="20"/>
                <w:szCs w:val="20"/>
              </w:rPr>
              <w:t>symb</w:t>
            </w:r>
            <w:proofErr w:type="spellEnd"/>
            <w:r w:rsidRPr="009E68AF">
              <w:rPr>
                <w:rFonts w:ascii="Calibri" w:eastAsia="Times New Roman" w:hAnsi="Calibri" w:cs="Calibri"/>
                <w:b/>
                <w:bCs/>
                <w:color w:val="000000"/>
                <w:sz w:val="20"/>
                <w:szCs w:val="20"/>
              </w:rPr>
              <w:t xml:space="preserve">.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4"/>
                <w:szCs w:val="14"/>
              </w:rPr>
            </w:pPr>
            <w:r w:rsidRPr="009E68AF">
              <w:rPr>
                <w:rFonts w:ascii="Calibri" w:eastAsia="Times New Roman" w:hAnsi="Calibri" w:cs="Calibri"/>
                <w:color w:val="000000"/>
                <w:sz w:val="14"/>
                <w:szCs w:val="14"/>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300"/>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4"/>
                <w:szCs w:val="14"/>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31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2</w:t>
            </w:r>
          </w:p>
        </w:tc>
        <w:tc>
          <w:tcPr>
            <w:tcW w:w="7139" w:type="dxa"/>
            <w:tcBorders>
              <w:top w:val="nil"/>
              <w:left w:val="nil"/>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Uplatňuje získanou zkušenost v </w:t>
            </w:r>
            <w:proofErr w:type="spellStart"/>
            <w:r w:rsidRPr="009E68AF">
              <w:rPr>
                <w:rFonts w:ascii="Calibri" w:eastAsia="Times New Roman" w:hAnsi="Calibri" w:cs="Calibri"/>
                <w:b/>
                <w:bCs/>
                <w:color w:val="000000"/>
                <w:sz w:val="20"/>
                <w:szCs w:val="20"/>
              </w:rPr>
              <w:t>prakt</w:t>
            </w:r>
            <w:proofErr w:type="spellEnd"/>
            <w:r w:rsidRPr="009E68AF">
              <w:rPr>
                <w:rFonts w:ascii="Calibri" w:eastAsia="Times New Roman" w:hAnsi="Calibri" w:cs="Calibri"/>
                <w:b/>
                <w:bCs/>
                <w:color w:val="000000"/>
                <w:sz w:val="20"/>
                <w:szCs w:val="20"/>
              </w:rPr>
              <w:t>. situacích a v dalším učení.</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8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3</w:t>
            </w:r>
          </w:p>
        </w:tc>
        <w:tc>
          <w:tcPr>
            <w:tcW w:w="7139" w:type="dxa"/>
            <w:tcBorders>
              <w:top w:val="single" w:sz="4" w:space="0" w:color="000000"/>
              <w:left w:val="nil"/>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Má elementární poznatky o světě lidí, kultury, přírody i techniky, který dítě obklopuje, o jeho rozmanitostech a proměnách. Orientuje se v řádu a dění prostředí, ve kterém žije.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102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4</w:t>
            </w:r>
          </w:p>
        </w:tc>
        <w:tc>
          <w:tcPr>
            <w:tcW w:w="7139" w:type="dxa"/>
            <w:tcBorders>
              <w:top w:val="single" w:sz="4" w:space="0" w:color="000000"/>
              <w:left w:val="nil"/>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Klade otázky a hledá na ně odpovědi, aktivně si všímá, co se kolem něho děje. Chce porozumět věcem, jevům a dějům, které kolem sebe vidí. Poznává, že se může mnohému naučit, raduje se z toho, co samo dokázalo a zvládlo.</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5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5</w:t>
            </w:r>
          </w:p>
        </w:tc>
        <w:tc>
          <w:tcPr>
            <w:tcW w:w="7139" w:type="dxa"/>
            <w:tcBorders>
              <w:top w:val="single" w:sz="4" w:space="0" w:color="000000"/>
              <w:left w:val="nil"/>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18"/>
                <w:szCs w:val="18"/>
              </w:rPr>
            </w:pPr>
            <w:proofErr w:type="gramStart"/>
            <w:r w:rsidRPr="009E68AF">
              <w:rPr>
                <w:rFonts w:ascii="Calibri" w:eastAsia="Times New Roman" w:hAnsi="Calibri" w:cs="Calibri"/>
                <w:b/>
                <w:bCs/>
                <w:color w:val="000000"/>
                <w:sz w:val="18"/>
                <w:szCs w:val="18"/>
              </w:rPr>
              <w:t>Se učí</w:t>
            </w:r>
            <w:proofErr w:type="gramEnd"/>
            <w:r w:rsidRPr="009E68AF">
              <w:rPr>
                <w:rFonts w:ascii="Calibri" w:eastAsia="Times New Roman" w:hAnsi="Calibri" w:cs="Calibri"/>
                <w:b/>
                <w:bCs/>
                <w:color w:val="000000"/>
                <w:sz w:val="18"/>
                <w:szCs w:val="18"/>
              </w:rPr>
              <w:t xml:space="preserve"> nejen spontánně, ale i vědomě, vyvine úsilí, soustředí se na činnost a záměrně si zapamatuje. Při zadané práci dokončí, co </w:t>
            </w:r>
            <w:proofErr w:type="gramStart"/>
            <w:r w:rsidRPr="009E68AF">
              <w:rPr>
                <w:rFonts w:ascii="Calibri" w:eastAsia="Times New Roman" w:hAnsi="Calibri" w:cs="Calibri"/>
                <w:b/>
                <w:bCs/>
                <w:color w:val="000000"/>
                <w:sz w:val="18"/>
                <w:szCs w:val="18"/>
              </w:rPr>
              <w:t>započalo Dovede</w:t>
            </w:r>
            <w:proofErr w:type="gramEnd"/>
            <w:r w:rsidRPr="009E68AF">
              <w:rPr>
                <w:rFonts w:ascii="Calibri" w:eastAsia="Times New Roman" w:hAnsi="Calibri" w:cs="Calibri"/>
                <w:b/>
                <w:bCs/>
                <w:color w:val="000000"/>
                <w:sz w:val="18"/>
                <w:szCs w:val="18"/>
              </w:rPr>
              <w:t xml:space="preserve"> postupovat dle instrukcí a </w:t>
            </w:r>
            <w:proofErr w:type="spellStart"/>
            <w:r w:rsidRPr="009E68AF">
              <w:rPr>
                <w:rFonts w:ascii="Calibri" w:eastAsia="Times New Roman" w:hAnsi="Calibri" w:cs="Calibri"/>
                <w:b/>
                <w:bCs/>
                <w:color w:val="000000"/>
                <w:sz w:val="18"/>
                <w:szCs w:val="18"/>
              </w:rPr>
              <w:t>pokynů,je</w:t>
            </w:r>
            <w:proofErr w:type="spellEnd"/>
            <w:r w:rsidRPr="009E68AF">
              <w:rPr>
                <w:rFonts w:ascii="Calibri" w:eastAsia="Times New Roman" w:hAnsi="Calibri" w:cs="Calibri"/>
                <w:b/>
                <w:bCs/>
                <w:color w:val="000000"/>
                <w:sz w:val="18"/>
                <w:szCs w:val="18"/>
              </w:rPr>
              <w:t xml:space="preserve"> schopno dobrat se k </w:t>
            </w:r>
            <w:proofErr w:type="spellStart"/>
            <w:r w:rsidRPr="009E68AF">
              <w:rPr>
                <w:rFonts w:ascii="Calibri" w:eastAsia="Times New Roman" w:hAnsi="Calibri" w:cs="Calibri"/>
                <w:b/>
                <w:bCs/>
                <w:color w:val="000000"/>
                <w:sz w:val="18"/>
                <w:szCs w:val="18"/>
              </w:rPr>
              <w:t>výsl</w:t>
            </w:r>
            <w:proofErr w:type="spellEnd"/>
            <w:r w:rsidRPr="009E68AF">
              <w:rPr>
                <w:rFonts w:ascii="Calibri" w:eastAsia="Times New Roman" w:hAnsi="Calibri" w:cs="Calibri"/>
                <w:b/>
                <w:bCs/>
                <w:color w:val="000000"/>
                <w:sz w:val="18"/>
                <w:szCs w:val="18"/>
              </w:rPr>
              <w:t xml:space="preserve">.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6</w:t>
            </w:r>
          </w:p>
        </w:tc>
        <w:tc>
          <w:tcPr>
            <w:tcW w:w="71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333333"/>
                <w:sz w:val="20"/>
                <w:szCs w:val="20"/>
              </w:rPr>
            </w:pPr>
            <w:r w:rsidRPr="009E68AF">
              <w:rPr>
                <w:rFonts w:ascii="Calibri" w:eastAsia="Times New Roman" w:hAnsi="Calibri" w:cs="Calibri"/>
                <w:b/>
                <w:bCs/>
                <w:color w:val="333333"/>
                <w:sz w:val="20"/>
                <w:szCs w:val="20"/>
              </w:rPr>
              <w:t>Odhaduje své síly, učí se hodnotit svoje osobní pokroky i oceňovat výkony druhých</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85"/>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18"/>
                <w:szCs w:val="18"/>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55"/>
        </w:trPr>
        <w:tc>
          <w:tcPr>
            <w:tcW w:w="323" w:type="dxa"/>
            <w:tcBorders>
              <w:top w:val="nil"/>
              <w:left w:val="single" w:sz="4" w:space="0" w:color="000000"/>
              <w:bottom w:val="nil"/>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7</w:t>
            </w:r>
          </w:p>
        </w:tc>
        <w:tc>
          <w:tcPr>
            <w:tcW w:w="7139" w:type="dxa"/>
            <w:tcBorders>
              <w:top w:val="nil"/>
              <w:left w:val="nil"/>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333333"/>
                <w:sz w:val="20"/>
                <w:szCs w:val="20"/>
              </w:rPr>
            </w:pPr>
            <w:r w:rsidRPr="009E68AF">
              <w:rPr>
                <w:rFonts w:ascii="Calibri" w:eastAsia="Times New Roman" w:hAnsi="Calibri" w:cs="Calibri"/>
                <w:b/>
                <w:bCs/>
                <w:color w:val="333333"/>
                <w:sz w:val="20"/>
                <w:szCs w:val="20"/>
              </w:rPr>
              <w:t xml:space="preserve">Se učí s </w:t>
            </w:r>
            <w:proofErr w:type="spellStart"/>
            <w:proofErr w:type="gramStart"/>
            <w:r w:rsidRPr="009E68AF">
              <w:rPr>
                <w:rFonts w:ascii="Calibri" w:eastAsia="Times New Roman" w:hAnsi="Calibri" w:cs="Calibri"/>
                <w:b/>
                <w:bCs/>
                <w:color w:val="333333"/>
                <w:sz w:val="20"/>
                <w:szCs w:val="20"/>
              </w:rPr>
              <w:t>chutí.Pokud</w:t>
            </w:r>
            <w:proofErr w:type="spellEnd"/>
            <w:proofErr w:type="gramEnd"/>
            <w:r w:rsidRPr="009E68AF">
              <w:rPr>
                <w:rFonts w:ascii="Calibri" w:eastAsia="Times New Roman" w:hAnsi="Calibri" w:cs="Calibri"/>
                <w:b/>
                <w:bCs/>
                <w:color w:val="333333"/>
                <w:sz w:val="20"/>
                <w:szCs w:val="20"/>
              </w:rPr>
              <w:t xml:space="preserve"> se mu dostává uznání a ocenění.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nil"/>
              <w:right w:val="single" w:sz="4" w:space="0" w:color="000000"/>
            </w:tcBorders>
            <w:shd w:val="clear" w:color="auto" w:fill="auto"/>
            <w:noWrap/>
            <w:vAlign w:val="center"/>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18"/>
                <w:szCs w:val="18"/>
              </w:rPr>
            </w:pPr>
            <w:r w:rsidRPr="009E68AF">
              <w:rPr>
                <w:rFonts w:ascii="Calibri" w:eastAsia="Times New Roman" w:hAnsi="Calibri" w:cs="Calibri"/>
                <w:color w:val="000000"/>
                <w:sz w:val="18"/>
                <w:szCs w:val="18"/>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345"/>
        </w:trPr>
        <w:tc>
          <w:tcPr>
            <w:tcW w:w="7462" w:type="dxa"/>
            <w:gridSpan w:val="2"/>
            <w:tcBorders>
              <w:top w:val="single" w:sz="4" w:space="0" w:color="000000"/>
              <w:left w:val="single" w:sz="4" w:space="0" w:color="000000"/>
              <w:bottom w:val="single" w:sz="4" w:space="0" w:color="000000"/>
              <w:right w:val="nil"/>
            </w:tcBorders>
            <w:shd w:val="clear" w:color="FFCC00" w:fill="FFCC00"/>
            <w:noWrap/>
            <w:vAlign w:val="center"/>
            <w:hideMark/>
          </w:tcPr>
          <w:p w:rsidR="009E68AF" w:rsidRPr="009E68AF" w:rsidRDefault="009E68AF" w:rsidP="009E68AF">
            <w:pPr>
              <w:spacing w:line="240" w:lineRule="auto"/>
              <w:jc w:val="left"/>
              <w:rPr>
                <w:rFonts w:ascii="Calibri" w:eastAsia="Times New Roman" w:hAnsi="Calibri" w:cs="Calibri"/>
                <w:b/>
                <w:bCs/>
                <w:color w:val="000000"/>
                <w:sz w:val="24"/>
              </w:rPr>
            </w:pPr>
            <w:r w:rsidRPr="009E68AF">
              <w:rPr>
                <w:rFonts w:ascii="Calibri" w:eastAsia="Times New Roman" w:hAnsi="Calibri" w:cs="Calibri"/>
                <w:b/>
                <w:bCs/>
                <w:color w:val="000000"/>
                <w:sz w:val="24"/>
              </w:rPr>
              <w:t xml:space="preserve">  2.  Kompetence k řešení problémů</w:t>
            </w:r>
          </w:p>
        </w:tc>
        <w:tc>
          <w:tcPr>
            <w:tcW w:w="3089" w:type="dxa"/>
            <w:gridSpan w:val="17"/>
            <w:tcBorders>
              <w:top w:val="single" w:sz="4" w:space="0" w:color="000000"/>
              <w:left w:val="nil"/>
              <w:bottom w:val="single" w:sz="4" w:space="0" w:color="000000"/>
              <w:right w:val="nil"/>
            </w:tcBorders>
            <w:shd w:val="clear" w:color="FFCC00" w:fill="FF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4"/>
              </w:rPr>
            </w:pPr>
            <w:r w:rsidRPr="009E68AF">
              <w:rPr>
                <w:rFonts w:ascii="Calibri" w:eastAsia="Times New Roman" w:hAnsi="Calibri" w:cs="Calibri"/>
                <w:b/>
                <w:bCs/>
                <w:color w:val="000000"/>
                <w:sz w:val="24"/>
              </w:rPr>
              <w:t> </w:t>
            </w: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w:t>
            </w:r>
          </w:p>
        </w:tc>
        <w:tc>
          <w:tcPr>
            <w:tcW w:w="7139" w:type="dxa"/>
            <w:vMerge w:val="restart"/>
            <w:tcBorders>
              <w:top w:val="nil"/>
              <w:left w:val="single" w:sz="4" w:space="0" w:color="000000"/>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333333"/>
                <w:sz w:val="20"/>
                <w:szCs w:val="20"/>
              </w:rPr>
            </w:pPr>
            <w:r w:rsidRPr="009E68AF">
              <w:rPr>
                <w:rFonts w:ascii="Calibri" w:eastAsia="Times New Roman" w:hAnsi="Calibri" w:cs="Calibri"/>
                <w:b/>
                <w:bCs/>
                <w:color w:val="333333"/>
                <w:sz w:val="20"/>
                <w:szCs w:val="20"/>
              </w:rPr>
              <w:t xml:space="preserve">Si všímá dění i problémů v bezprostředním </w:t>
            </w:r>
            <w:proofErr w:type="spellStart"/>
            <w:proofErr w:type="gramStart"/>
            <w:r w:rsidRPr="009E68AF">
              <w:rPr>
                <w:rFonts w:ascii="Calibri" w:eastAsia="Times New Roman" w:hAnsi="Calibri" w:cs="Calibri"/>
                <w:b/>
                <w:bCs/>
                <w:color w:val="333333"/>
                <w:sz w:val="20"/>
                <w:szCs w:val="20"/>
              </w:rPr>
              <w:t>okolí.Přirozenou</w:t>
            </w:r>
            <w:proofErr w:type="spellEnd"/>
            <w:proofErr w:type="gramEnd"/>
            <w:r w:rsidRPr="009E68AF">
              <w:rPr>
                <w:rFonts w:ascii="Calibri" w:eastAsia="Times New Roman" w:hAnsi="Calibri" w:cs="Calibri"/>
                <w:b/>
                <w:bCs/>
                <w:color w:val="333333"/>
                <w:sz w:val="20"/>
                <w:szCs w:val="20"/>
              </w:rPr>
              <w:t xml:space="preserve"> motivací k řešení dalších problémů a situací je pro něj pozitivní odezva na aktivní zájem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44"/>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55"/>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78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2</w:t>
            </w:r>
          </w:p>
        </w:tc>
        <w:tc>
          <w:tcPr>
            <w:tcW w:w="7139" w:type="dxa"/>
            <w:tcBorders>
              <w:top w:val="nil"/>
              <w:left w:val="nil"/>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333333"/>
                <w:sz w:val="20"/>
                <w:szCs w:val="20"/>
              </w:rPr>
            </w:pPr>
            <w:r w:rsidRPr="009E68AF">
              <w:rPr>
                <w:rFonts w:ascii="Calibri" w:eastAsia="Times New Roman" w:hAnsi="Calibri" w:cs="Calibri"/>
                <w:b/>
                <w:bCs/>
                <w:color w:val="333333"/>
                <w:sz w:val="20"/>
                <w:szCs w:val="20"/>
              </w:rPr>
              <w:t xml:space="preserve">Řeší problémy, na které stačí. Známé a opakující se situace se snaží řešit samostatně (na základě nápodoby či opakováni), náročnější s oporou a pomocí dospělého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3</w:t>
            </w:r>
          </w:p>
        </w:tc>
        <w:tc>
          <w:tcPr>
            <w:tcW w:w="7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E68AF" w:rsidRPr="009E68AF" w:rsidRDefault="009E68AF" w:rsidP="009E68AF">
            <w:pPr>
              <w:spacing w:line="240" w:lineRule="auto"/>
              <w:jc w:val="left"/>
              <w:rPr>
                <w:rFonts w:ascii="Calibri" w:eastAsia="Times New Roman" w:hAnsi="Calibri" w:cs="Calibri"/>
                <w:b/>
                <w:bCs/>
                <w:color w:val="333333"/>
                <w:sz w:val="20"/>
                <w:szCs w:val="20"/>
              </w:rPr>
            </w:pPr>
            <w:r w:rsidRPr="009E68AF">
              <w:rPr>
                <w:rFonts w:ascii="Calibri" w:eastAsia="Times New Roman" w:hAnsi="Calibri" w:cs="Calibri"/>
                <w:b/>
                <w:bCs/>
                <w:color w:val="333333"/>
                <w:sz w:val="20"/>
                <w:szCs w:val="20"/>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při tom dosavadních zkušenosti, fantazii a představivost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44"/>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780"/>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4</w:t>
            </w:r>
          </w:p>
        </w:tc>
        <w:tc>
          <w:tcPr>
            <w:tcW w:w="7139" w:type="dxa"/>
            <w:vMerge w:val="restart"/>
            <w:tcBorders>
              <w:top w:val="nil"/>
              <w:left w:val="single" w:sz="4" w:space="0" w:color="000000"/>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Užívá při řešení </w:t>
            </w:r>
            <w:proofErr w:type="gramStart"/>
            <w:r w:rsidRPr="009E68AF">
              <w:rPr>
                <w:rFonts w:ascii="Calibri" w:eastAsia="Times New Roman" w:hAnsi="Calibri" w:cs="Calibri"/>
                <w:b/>
                <w:bCs/>
                <w:color w:val="000000"/>
                <w:sz w:val="20"/>
                <w:szCs w:val="20"/>
              </w:rPr>
              <w:t>myšlenkových  i  praktických</w:t>
            </w:r>
            <w:proofErr w:type="gramEnd"/>
            <w:r w:rsidRPr="009E68AF">
              <w:rPr>
                <w:rFonts w:ascii="Calibri" w:eastAsia="Times New Roman" w:hAnsi="Calibri" w:cs="Calibri"/>
                <w:b/>
                <w:bCs/>
                <w:color w:val="000000"/>
                <w:sz w:val="20"/>
                <w:szCs w:val="20"/>
              </w:rPr>
              <w:t xml:space="preserve">  problémů logických, matematických i empirických postupů. Pochopí jednoduché algoritmy řešení různých úloh a situací a využívá je v dalších situacích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44"/>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525"/>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5</w:t>
            </w:r>
          </w:p>
        </w:tc>
        <w:tc>
          <w:tcPr>
            <w:tcW w:w="7139" w:type="dxa"/>
            <w:vMerge w:val="restart"/>
            <w:tcBorders>
              <w:top w:val="nil"/>
              <w:left w:val="single" w:sz="4" w:space="0" w:color="000000"/>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333333"/>
                <w:sz w:val="20"/>
                <w:szCs w:val="20"/>
              </w:rPr>
            </w:pPr>
            <w:r w:rsidRPr="009E68AF">
              <w:rPr>
                <w:rFonts w:ascii="Calibri" w:eastAsia="Times New Roman" w:hAnsi="Calibri" w:cs="Calibri"/>
                <w:b/>
                <w:bCs/>
                <w:color w:val="333333"/>
                <w:sz w:val="20"/>
                <w:szCs w:val="20"/>
              </w:rPr>
              <w:t xml:space="preserve">Zpřesňuje si početní představy, užívá číselných a matematických pojmů, vnímá elementární matematické souvislosti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300"/>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6</w:t>
            </w:r>
          </w:p>
        </w:tc>
        <w:tc>
          <w:tcPr>
            <w:tcW w:w="7139" w:type="dxa"/>
            <w:vMerge w:val="restart"/>
            <w:tcBorders>
              <w:top w:val="nil"/>
              <w:left w:val="single" w:sz="4" w:space="0" w:color="000000"/>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Rozlišuje řešení, která jsou funkční (vedoucí k cíli), a řešení, která funkční nejsou. Dokáže mezi nimi volit</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44"/>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7</w:t>
            </w:r>
          </w:p>
        </w:tc>
        <w:tc>
          <w:tcPr>
            <w:tcW w:w="71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r w:rsidRPr="009E68AF">
              <w:rPr>
                <w:rFonts w:ascii="Calibri" w:eastAsia="Times New Roman" w:hAnsi="Calibri" w:cs="Calibri"/>
                <w:b/>
                <w:bCs/>
                <w:color w:val="333333"/>
                <w:sz w:val="20"/>
                <w:szCs w:val="20"/>
              </w:rPr>
              <w:t xml:space="preserve">Chápe, že vyhýbat se řešení problémů nevede k cíli, ale že jejich včasné a uvážlivé řešení je naopak výhodou. Uvědomuje si, že svou aktivitou a iniciativou může situaci ovlivnit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25"/>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333333"/>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55"/>
        </w:trPr>
        <w:tc>
          <w:tcPr>
            <w:tcW w:w="323" w:type="dxa"/>
            <w:vMerge w:val="restart"/>
            <w:tcBorders>
              <w:top w:val="nil"/>
              <w:left w:val="single" w:sz="4" w:space="0" w:color="000000"/>
              <w:bottom w:val="nil"/>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8</w:t>
            </w:r>
          </w:p>
        </w:tc>
        <w:tc>
          <w:tcPr>
            <w:tcW w:w="7139" w:type="dxa"/>
            <w:vMerge w:val="restart"/>
            <w:tcBorders>
              <w:top w:val="nil"/>
              <w:left w:val="single" w:sz="4" w:space="0" w:color="000000"/>
              <w:bottom w:val="nil"/>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gramStart"/>
            <w:r w:rsidRPr="009E68AF">
              <w:rPr>
                <w:rFonts w:ascii="Calibri" w:eastAsia="Times New Roman" w:hAnsi="Calibri" w:cs="Calibri"/>
                <w:b/>
                <w:bCs/>
                <w:color w:val="000000"/>
                <w:sz w:val="20"/>
                <w:szCs w:val="20"/>
              </w:rPr>
              <w:t>Se nebojí</w:t>
            </w:r>
            <w:proofErr w:type="gramEnd"/>
            <w:r w:rsidRPr="009E68AF">
              <w:rPr>
                <w:rFonts w:ascii="Calibri" w:eastAsia="Times New Roman" w:hAnsi="Calibri" w:cs="Calibri"/>
                <w:b/>
                <w:bCs/>
                <w:color w:val="000000"/>
                <w:sz w:val="20"/>
                <w:szCs w:val="20"/>
              </w:rPr>
              <w:t xml:space="preserve"> chybovat, pokud nachází pozitivní ocenění nejen za úspěch, ale také za snahu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44"/>
        </w:trPr>
        <w:tc>
          <w:tcPr>
            <w:tcW w:w="323"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345"/>
        </w:trPr>
        <w:tc>
          <w:tcPr>
            <w:tcW w:w="7462" w:type="dxa"/>
            <w:gridSpan w:val="2"/>
            <w:tcBorders>
              <w:top w:val="single" w:sz="4" w:space="0" w:color="000000"/>
              <w:left w:val="single" w:sz="4" w:space="0" w:color="000000"/>
              <w:bottom w:val="single" w:sz="4" w:space="0" w:color="000000"/>
              <w:right w:val="nil"/>
            </w:tcBorders>
            <w:shd w:val="clear" w:color="FFCC00" w:fill="FFCC00"/>
            <w:noWrap/>
            <w:vAlign w:val="center"/>
            <w:hideMark/>
          </w:tcPr>
          <w:p w:rsidR="009E68AF" w:rsidRPr="009E68AF" w:rsidRDefault="009E68AF" w:rsidP="009E68AF">
            <w:pPr>
              <w:spacing w:line="240" w:lineRule="auto"/>
              <w:jc w:val="left"/>
              <w:rPr>
                <w:rFonts w:ascii="Calibri" w:eastAsia="Times New Roman" w:hAnsi="Calibri" w:cs="Calibri"/>
                <w:b/>
                <w:bCs/>
                <w:color w:val="333333"/>
                <w:sz w:val="24"/>
              </w:rPr>
            </w:pPr>
            <w:r w:rsidRPr="009E68AF">
              <w:rPr>
                <w:rFonts w:ascii="Calibri" w:eastAsia="Times New Roman" w:hAnsi="Calibri" w:cs="Calibri"/>
                <w:b/>
                <w:bCs/>
                <w:color w:val="333333"/>
                <w:sz w:val="24"/>
              </w:rPr>
              <w:t xml:space="preserve">  3.  Kompetence komunikativní</w:t>
            </w:r>
          </w:p>
        </w:tc>
        <w:tc>
          <w:tcPr>
            <w:tcW w:w="3089" w:type="dxa"/>
            <w:gridSpan w:val="17"/>
            <w:tcBorders>
              <w:top w:val="single" w:sz="4" w:space="0" w:color="000000"/>
              <w:left w:val="nil"/>
              <w:bottom w:val="single" w:sz="4" w:space="0" w:color="000000"/>
              <w:right w:val="nil"/>
            </w:tcBorders>
            <w:shd w:val="clear" w:color="FFCC00" w:fill="FF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4"/>
              </w:rPr>
            </w:pPr>
            <w:r w:rsidRPr="009E68AF">
              <w:rPr>
                <w:rFonts w:ascii="Calibri" w:eastAsia="Times New Roman" w:hAnsi="Calibri" w:cs="Calibri"/>
                <w:b/>
                <w:bCs/>
                <w:color w:val="000000"/>
                <w:sz w:val="24"/>
              </w:rPr>
              <w:t> </w:t>
            </w:r>
          </w:p>
        </w:tc>
      </w:tr>
      <w:tr w:rsidR="009E68AF" w:rsidRPr="009E68AF" w:rsidTr="009E68AF">
        <w:trPr>
          <w:trHeight w:val="255"/>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w:t>
            </w:r>
          </w:p>
        </w:tc>
        <w:tc>
          <w:tcPr>
            <w:tcW w:w="7139" w:type="dxa"/>
            <w:vMerge w:val="restart"/>
            <w:tcBorders>
              <w:top w:val="nil"/>
              <w:left w:val="single" w:sz="4" w:space="0" w:color="000000"/>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Ovládá řeč, hovoří ve vhodně formulovaných větách, samostatně vyjadřuje své myšlenky, sdělení, otázky i odpovědi, rozumí slyšenému, slovně reaguje a vede </w:t>
            </w:r>
            <w:proofErr w:type="spellStart"/>
            <w:r w:rsidRPr="009E68AF">
              <w:rPr>
                <w:rFonts w:ascii="Calibri" w:eastAsia="Times New Roman" w:hAnsi="Calibri" w:cs="Calibri"/>
                <w:b/>
                <w:bCs/>
                <w:color w:val="000000"/>
                <w:sz w:val="20"/>
                <w:szCs w:val="20"/>
              </w:rPr>
              <w:t>smvsluplný</w:t>
            </w:r>
            <w:proofErr w:type="spellEnd"/>
            <w:r w:rsidRPr="009E68AF">
              <w:rPr>
                <w:rFonts w:ascii="Calibri" w:eastAsia="Times New Roman" w:hAnsi="Calibri" w:cs="Calibri"/>
                <w:b/>
                <w:bCs/>
                <w:color w:val="000000"/>
                <w:sz w:val="20"/>
                <w:szCs w:val="20"/>
              </w:rPr>
              <w:t xml:space="preserve"> dialog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44"/>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70"/>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270"/>
        </w:trPr>
        <w:tc>
          <w:tcPr>
            <w:tcW w:w="323" w:type="dxa"/>
            <w:vMerge w:val="restart"/>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2</w:t>
            </w:r>
          </w:p>
        </w:tc>
        <w:tc>
          <w:tcPr>
            <w:tcW w:w="71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Se dokáže vyjadřovat a sdělovat své prožitky, pocity, nálady různými prostředky (řečovými, </w:t>
            </w:r>
            <w:proofErr w:type="spellStart"/>
            <w:r w:rsidRPr="009E68AF">
              <w:rPr>
                <w:rFonts w:ascii="Calibri" w:eastAsia="Times New Roman" w:hAnsi="Calibri" w:cs="Calibri"/>
                <w:b/>
                <w:bCs/>
                <w:color w:val="000000"/>
                <w:sz w:val="20"/>
                <w:szCs w:val="20"/>
              </w:rPr>
              <w:t>výtv</w:t>
            </w:r>
            <w:proofErr w:type="spellEnd"/>
            <w:r w:rsidRPr="009E68AF">
              <w:rPr>
                <w:rFonts w:ascii="Calibri" w:eastAsia="Times New Roman" w:hAnsi="Calibri" w:cs="Calibri"/>
                <w:b/>
                <w:bCs/>
                <w:color w:val="000000"/>
                <w:sz w:val="20"/>
                <w:szCs w:val="20"/>
              </w:rPr>
              <w:t xml:space="preserve">., hudebními, </w:t>
            </w:r>
            <w:proofErr w:type="spellStart"/>
            <w:proofErr w:type="gramStart"/>
            <w:r w:rsidRPr="009E68AF">
              <w:rPr>
                <w:rFonts w:ascii="Calibri" w:eastAsia="Times New Roman" w:hAnsi="Calibri" w:cs="Calibri"/>
                <w:b/>
                <w:bCs/>
                <w:color w:val="000000"/>
                <w:sz w:val="20"/>
                <w:szCs w:val="20"/>
              </w:rPr>
              <w:t>dram</w:t>
            </w:r>
            <w:proofErr w:type="gramEnd"/>
            <w:r w:rsidRPr="009E68AF">
              <w:rPr>
                <w:rFonts w:ascii="Calibri" w:eastAsia="Times New Roman" w:hAnsi="Calibri" w:cs="Calibri"/>
                <w:b/>
                <w:bCs/>
                <w:color w:val="000000"/>
                <w:sz w:val="20"/>
                <w:szCs w:val="20"/>
              </w:rPr>
              <w:t>.</w:t>
            </w:r>
            <w:proofErr w:type="gramStart"/>
            <w:r w:rsidRPr="009E68AF">
              <w:rPr>
                <w:rFonts w:ascii="Calibri" w:eastAsia="Times New Roman" w:hAnsi="Calibri" w:cs="Calibri"/>
                <w:b/>
                <w:bCs/>
                <w:color w:val="000000"/>
                <w:sz w:val="20"/>
                <w:szCs w:val="20"/>
              </w:rPr>
              <w:t>apod</w:t>
            </w:r>
            <w:proofErr w:type="spellEnd"/>
            <w:r w:rsidRPr="009E68AF">
              <w:rPr>
                <w:rFonts w:ascii="Calibri" w:eastAsia="Times New Roman" w:hAnsi="Calibri" w:cs="Calibri"/>
                <w:b/>
                <w:bCs/>
                <w:color w:val="000000"/>
                <w:sz w:val="20"/>
                <w:szCs w:val="20"/>
              </w:rPr>
              <w:t>.</w:t>
            </w:r>
            <w:proofErr w:type="gramEnd"/>
            <w:r w:rsidRPr="009E68AF">
              <w:rPr>
                <w:rFonts w:ascii="Calibri" w:eastAsia="Times New Roman" w:hAnsi="Calibri" w:cs="Calibri"/>
                <w:b/>
                <w:bCs/>
                <w:color w:val="000000"/>
                <w:sz w:val="20"/>
                <w:szCs w:val="20"/>
              </w:rPr>
              <w:t xml:space="preserve">)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55"/>
        </w:trPr>
        <w:tc>
          <w:tcPr>
            <w:tcW w:w="323"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7139"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b/>
                <w:bCs/>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1"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single" w:sz="4" w:space="0" w:color="000000"/>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9E68AF" w:rsidRDefault="009E68AF" w:rsidP="009E68AF">
            <w:pPr>
              <w:spacing w:line="240" w:lineRule="auto"/>
              <w:jc w:val="left"/>
              <w:rPr>
                <w:rFonts w:ascii="Calibri" w:eastAsia="Times New Roman" w:hAnsi="Calibri" w:cs="Calibri"/>
                <w:color w:val="000000"/>
                <w:sz w:val="20"/>
                <w:szCs w:val="20"/>
              </w:rPr>
            </w:pPr>
          </w:p>
        </w:tc>
      </w:tr>
      <w:tr w:rsidR="009E68AF" w:rsidRPr="009E68AF" w:rsidTr="009E68AF">
        <w:trPr>
          <w:trHeight w:val="49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3</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gramStart"/>
            <w:r w:rsidRPr="009E68AF">
              <w:rPr>
                <w:rFonts w:ascii="Calibri" w:eastAsia="Times New Roman" w:hAnsi="Calibri" w:cs="Calibri"/>
                <w:b/>
                <w:bCs/>
                <w:color w:val="000000"/>
                <w:sz w:val="20"/>
                <w:szCs w:val="20"/>
              </w:rPr>
              <w:t>Se domlouvá</w:t>
            </w:r>
            <w:proofErr w:type="gramEnd"/>
            <w:r w:rsidRPr="009E68AF">
              <w:rPr>
                <w:rFonts w:ascii="Calibri" w:eastAsia="Times New Roman" w:hAnsi="Calibri" w:cs="Calibri"/>
                <w:b/>
                <w:bCs/>
                <w:color w:val="000000"/>
                <w:sz w:val="20"/>
                <w:szCs w:val="20"/>
              </w:rPr>
              <w:t xml:space="preserve"> gesty i slovy, rozlišuje některé symboly, rozumí jejich významu i funkci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6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lastRenderedPageBreak/>
              <w:t>4</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Komunikuje v běžných </w:t>
            </w:r>
            <w:proofErr w:type="spellStart"/>
            <w:r w:rsidRPr="009E68AF">
              <w:rPr>
                <w:rFonts w:ascii="Calibri" w:eastAsia="Times New Roman" w:hAnsi="Calibri" w:cs="Calibri"/>
                <w:b/>
                <w:bCs/>
                <w:color w:val="000000"/>
                <w:sz w:val="20"/>
                <w:szCs w:val="20"/>
              </w:rPr>
              <w:t>sizuacích</w:t>
            </w:r>
            <w:proofErr w:type="spellEnd"/>
            <w:r w:rsidRPr="009E68AF">
              <w:rPr>
                <w:rFonts w:ascii="Calibri" w:eastAsia="Times New Roman" w:hAnsi="Calibri" w:cs="Calibri"/>
                <w:b/>
                <w:bCs/>
                <w:color w:val="000000"/>
                <w:sz w:val="20"/>
                <w:szCs w:val="20"/>
              </w:rPr>
              <w:t xml:space="preserve"> bez zábran a ostychu s dětmi i s </w:t>
            </w:r>
            <w:proofErr w:type="spellStart"/>
            <w:r w:rsidRPr="009E68AF">
              <w:rPr>
                <w:rFonts w:ascii="Calibri" w:eastAsia="Times New Roman" w:hAnsi="Calibri" w:cs="Calibri"/>
                <w:b/>
                <w:bCs/>
                <w:color w:val="000000"/>
                <w:sz w:val="20"/>
                <w:szCs w:val="20"/>
              </w:rPr>
              <w:t>dosp</w:t>
            </w:r>
            <w:proofErr w:type="spellEnd"/>
            <w:r w:rsidRPr="009E68AF">
              <w:rPr>
                <w:rFonts w:ascii="Calibri" w:eastAsia="Times New Roman" w:hAnsi="Calibri" w:cs="Calibri"/>
                <w:b/>
                <w:bCs/>
                <w:color w:val="000000"/>
                <w:sz w:val="20"/>
                <w:szCs w:val="20"/>
              </w:rPr>
              <w:t xml:space="preserve">. Chápe, že být </w:t>
            </w:r>
            <w:proofErr w:type="spellStart"/>
            <w:r w:rsidRPr="009E68AF">
              <w:rPr>
                <w:rFonts w:ascii="Calibri" w:eastAsia="Times New Roman" w:hAnsi="Calibri" w:cs="Calibri"/>
                <w:b/>
                <w:bCs/>
                <w:color w:val="000000"/>
                <w:sz w:val="20"/>
                <w:szCs w:val="20"/>
              </w:rPr>
              <w:t>komunik</w:t>
            </w:r>
            <w:proofErr w:type="spellEnd"/>
            <w:r w:rsidRPr="009E68AF">
              <w:rPr>
                <w:rFonts w:ascii="Calibri" w:eastAsia="Times New Roman" w:hAnsi="Calibri" w:cs="Calibri"/>
                <w:b/>
                <w:bCs/>
                <w:color w:val="000000"/>
                <w:sz w:val="20"/>
                <w:szCs w:val="20"/>
              </w:rPr>
              <w:t xml:space="preserve">., vstřícné, iniciativní a aktivní je výhodou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33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5</w:t>
            </w:r>
          </w:p>
        </w:tc>
        <w:tc>
          <w:tcPr>
            <w:tcW w:w="7139"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Ovládá dovednosti předcházející čtení a psaní </w:t>
            </w:r>
          </w:p>
        </w:tc>
        <w:tc>
          <w:tcPr>
            <w:tcW w:w="181"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14"/>
                <w:szCs w:val="14"/>
              </w:rPr>
            </w:pPr>
            <w:r w:rsidRPr="009E68AF">
              <w:rPr>
                <w:rFonts w:ascii="Calibri" w:eastAsia="Times New Roman" w:hAnsi="Calibri" w:cs="Calibri"/>
                <w:color w:val="000000"/>
                <w:sz w:val="14"/>
                <w:szCs w:val="14"/>
              </w:rPr>
              <w:t> </w:t>
            </w:r>
          </w:p>
        </w:tc>
        <w:tc>
          <w:tcPr>
            <w:tcW w:w="181"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FFFFFF" w:fill="FFFFFF"/>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6</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Průběžně rozšiřuje svou slovní zásobu a aktivně ji používá k dokonalejší komunikaci s okolím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8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7</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Dovede využít informativní a komunikativní prostředky, se kterými </w:t>
            </w:r>
            <w:proofErr w:type="gramStart"/>
            <w:r w:rsidRPr="009E68AF">
              <w:rPr>
                <w:rFonts w:ascii="Calibri" w:eastAsia="Times New Roman" w:hAnsi="Calibri" w:cs="Calibri"/>
                <w:b/>
                <w:bCs/>
                <w:color w:val="000000"/>
                <w:sz w:val="20"/>
                <w:szCs w:val="20"/>
              </w:rPr>
              <w:t>se  běžně</w:t>
            </w:r>
            <w:proofErr w:type="gramEnd"/>
            <w:r w:rsidRPr="009E68AF">
              <w:rPr>
                <w:rFonts w:ascii="Calibri" w:eastAsia="Times New Roman" w:hAnsi="Calibri" w:cs="Calibri"/>
                <w:b/>
                <w:bCs/>
                <w:color w:val="000000"/>
                <w:sz w:val="20"/>
                <w:szCs w:val="20"/>
              </w:rPr>
              <w:t xml:space="preserve"> setkává (knížky, encyklopedie, počítač, audiovizuální technika, telefon atp.)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6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8</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Ví, že lidé se dorozumívají i jinými jazyky a že je možno se jím učit. Má vytvořeny elementární předpoklady k učení se cizímu jazyku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345"/>
        </w:trPr>
        <w:tc>
          <w:tcPr>
            <w:tcW w:w="7462" w:type="dxa"/>
            <w:gridSpan w:val="2"/>
            <w:tcBorders>
              <w:top w:val="single" w:sz="4" w:space="0" w:color="000000"/>
              <w:left w:val="single" w:sz="4" w:space="0" w:color="000000"/>
              <w:bottom w:val="single" w:sz="4" w:space="0" w:color="000000"/>
              <w:right w:val="single" w:sz="4" w:space="0" w:color="000000"/>
            </w:tcBorders>
            <w:shd w:val="clear" w:color="FFCC00" w:fill="FFCC00"/>
            <w:noWrap/>
            <w:vAlign w:val="bottom"/>
            <w:hideMark/>
          </w:tcPr>
          <w:p w:rsidR="009E68AF" w:rsidRPr="009E68AF" w:rsidRDefault="009E68AF" w:rsidP="009E68AF">
            <w:pPr>
              <w:spacing w:line="240" w:lineRule="auto"/>
              <w:jc w:val="left"/>
              <w:rPr>
                <w:rFonts w:ascii="Calibri" w:eastAsia="Times New Roman" w:hAnsi="Calibri" w:cs="Calibri"/>
                <w:b/>
                <w:bCs/>
                <w:color w:val="000000"/>
                <w:sz w:val="24"/>
              </w:rPr>
            </w:pPr>
            <w:r w:rsidRPr="009E68AF">
              <w:rPr>
                <w:rFonts w:ascii="Calibri" w:eastAsia="Times New Roman" w:hAnsi="Calibri" w:cs="Calibri"/>
                <w:b/>
                <w:bCs/>
                <w:color w:val="000000"/>
                <w:sz w:val="24"/>
              </w:rPr>
              <w:t xml:space="preserve">  4.  Kompetence sociální a personální</w:t>
            </w:r>
          </w:p>
        </w:tc>
        <w:tc>
          <w:tcPr>
            <w:tcW w:w="3089" w:type="dxa"/>
            <w:gridSpan w:val="17"/>
            <w:tcBorders>
              <w:top w:val="single" w:sz="4" w:space="0" w:color="000000"/>
              <w:left w:val="nil"/>
              <w:bottom w:val="single" w:sz="4" w:space="0" w:color="000000"/>
              <w:right w:val="nil"/>
            </w:tcBorders>
            <w:shd w:val="clear" w:color="FFCC00" w:fill="FF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4"/>
              </w:rPr>
            </w:pPr>
            <w:r w:rsidRPr="009E68AF">
              <w:rPr>
                <w:rFonts w:ascii="Calibri" w:eastAsia="Times New Roman" w:hAnsi="Calibri" w:cs="Calibri"/>
                <w:b/>
                <w:bCs/>
                <w:color w:val="000000"/>
                <w:sz w:val="24"/>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Samostatně se rozhoduje o svých </w:t>
            </w:r>
            <w:proofErr w:type="gramStart"/>
            <w:r w:rsidRPr="009E68AF">
              <w:rPr>
                <w:rFonts w:ascii="Calibri" w:eastAsia="Times New Roman" w:hAnsi="Calibri" w:cs="Calibri"/>
                <w:b/>
                <w:bCs/>
                <w:color w:val="000000"/>
                <w:sz w:val="20"/>
                <w:szCs w:val="20"/>
              </w:rPr>
              <w:t>činnostech .Umí</w:t>
            </w:r>
            <w:proofErr w:type="gramEnd"/>
            <w:r w:rsidRPr="009E68AF">
              <w:rPr>
                <w:rFonts w:ascii="Calibri" w:eastAsia="Times New Roman" w:hAnsi="Calibri" w:cs="Calibri"/>
                <w:b/>
                <w:bCs/>
                <w:color w:val="000000"/>
                <w:sz w:val="20"/>
                <w:szCs w:val="20"/>
              </w:rPr>
              <w:t xml:space="preserve"> si vytvořit svůj názor a vyjádřit jej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31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2</w:t>
            </w:r>
          </w:p>
        </w:tc>
        <w:tc>
          <w:tcPr>
            <w:tcW w:w="7139"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gramStart"/>
            <w:r w:rsidRPr="009E68AF">
              <w:rPr>
                <w:rFonts w:ascii="Calibri" w:eastAsia="Times New Roman" w:hAnsi="Calibri" w:cs="Calibri"/>
                <w:b/>
                <w:bCs/>
                <w:color w:val="000000"/>
                <w:sz w:val="20"/>
                <w:szCs w:val="20"/>
              </w:rPr>
              <w:t>Si</w:t>
            </w:r>
            <w:proofErr w:type="gramEnd"/>
            <w:r w:rsidRPr="009E68AF">
              <w:rPr>
                <w:rFonts w:ascii="Calibri" w:eastAsia="Times New Roman" w:hAnsi="Calibri" w:cs="Calibri"/>
                <w:b/>
                <w:bCs/>
                <w:color w:val="000000"/>
                <w:sz w:val="20"/>
                <w:szCs w:val="20"/>
              </w:rPr>
              <w:t xml:space="preserve"> uvědomuje, že za sebe i své jednání odpovídá a nese důsledky </w:t>
            </w:r>
          </w:p>
        </w:tc>
        <w:tc>
          <w:tcPr>
            <w:tcW w:w="181" w:type="dxa"/>
            <w:tcBorders>
              <w:top w:val="nil"/>
              <w:left w:val="nil"/>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9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3</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spellStart"/>
            <w:r w:rsidRPr="009E68AF">
              <w:rPr>
                <w:rFonts w:ascii="Calibri" w:eastAsia="Times New Roman" w:hAnsi="Calibri" w:cs="Calibri"/>
                <w:b/>
                <w:bCs/>
                <w:color w:val="000000"/>
                <w:sz w:val="20"/>
                <w:szCs w:val="20"/>
              </w:rPr>
              <w:t>Projevujedětským</w:t>
            </w:r>
            <w:proofErr w:type="spellEnd"/>
            <w:r w:rsidRPr="009E68AF">
              <w:rPr>
                <w:rFonts w:ascii="Calibri" w:eastAsia="Times New Roman" w:hAnsi="Calibri" w:cs="Calibri"/>
                <w:b/>
                <w:bCs/>
                <w:color w:val="000000"/>
                <w:sz w:val="20"/>
                <w:szCs w:val="20"/>
              </w:rPr>
              <w:t xml:space="preserve"> způsobem citlivost a ohleduplnost k druhým, pomoc slabším, rozpozná nevhodné chování. Vnímá nespravedlnost, ubližování, agresivitu a lhostejnost </w:t>
            </w:r>
          </w:p>
        </w:tc>
        <w:tc>
          <w:tcPr>
            <w:tcW w:w="181"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single" w:sz="4" w:space="0" w:color="000000"/>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single" w:sz="4" w:space="0" w:color="000000"/>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130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4</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gramStart"/>
            <w:r w:rsidRPr="009E68AF">
              <w:rPr>
                <w:rFonts w:ascii="Calibri" w:eastAsia="Times New Roman" w:hAnsi="Calibri" w:cs="Calibri"/>
                <w:b/>
                <w:bCs/>
                <w:color w:val="000000"/>
                <w:sz w:val="20"/>
                <w:szCs w:val="20"/>
              </w:rPr>
              <w:t>Se dokáže</w:t>
            </w:r>
            <w:proofErr w:type="gramEnd"/>
            <w:r w:rsidRPr="009E68AF">
              <w:rPr>
                <w:rFonts w:ascii="Calibri" w:eastAsia="Times New Roman" w:hAnsi="Calibri" w:cs="Calibri"/>
                <w:b/>
                <w:bCs/>
                <w:color w:val="000000"/>
                <w:sz w:val="20"/>
                <w:szCs w:val="20"/>
              </w:rPr>
              <w:t xml:space="preserve"> ve </w:t>
            </w:r>
            <w:proofErr w:type="spellStart"/>
            <w:r w:rsidRPr="009E68AF">
              <w:rPr>
                <w:rFonts w:ascii="Calibri" w:eastAsia="Times New Roman" w:hAnsi="Calibri" w:cs="Calibri"/>
                <w:b/>
                <w:bCs/>
                <w:color w:val="000000"/>
                <w:sz w:val="20"/>
                <w:szCs w:val="20"/>
              </w:rPr>
              <w:t>skupiněprosadit</w:t>
            </w:r>
            <w:proofErr w:type="spellEnd"/>
            <w:r w:rsidRPr="009E68AF">
              <w:rPr>
                <w:rFonts w:ascii="Calibri" w:eastAsia="Times New Roman" w:hAnsi="Calibri" w:cs="Calibri"/>
                <w:b/>
                <w:bCs/>
                <w:color w:val="000000"/>
                <w:sz w:val="20"/>
                <w:szCs w:val="20"/>
              </w:rPr>
              <w:t xml:space="preserve">, ale i podřídit, při společných činnostech se domlouvá a spolupracuje. V běžných situacích uplatňuje základní společenské návyky a pravidla společenského styku. Je schopné respektovat druhé, vyjednávat, přijímat a uzavírat kompromisy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5</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Napodobuje modely prosociálního chování a mezilidských vztahů, které nachází ve svém okolí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8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6</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gramStart"/>
            <w:r w:rsidRPr="009E68AF">
              <w:rPr>
                <w:rFonts w:ascii="Calibri" w:eastAsia="Times New Roman" w:hAnsi="Calibri" w:cs="Calibri"/>
                <w:b/>
                <w:bCs/>
                <w:color w:val="000000"/>
                <w:sz w:val="20"/>
                <w:szCs w:val="20"/>
              </w:rPr>
              <w:t>Se spolupodílí</w:t>
            </w:r>
            <w:proofErr w:type="gramEnd"/>
            <w:r w:rsidRPr="009E68AF">
              <w:rPr>
                <w:rFonts w:ascii="Calibri" w:eastAsia="Times New Roman" w:hAnsi="Calibri" w:cs="Calibri"/>
                <w:b/>
                <w:bCs/>
                <w:color w:val="000000"/>
                <w:sz w:val="20"/>
                <w:szCs w:val="20"/>
              </w:rPr>
              <w:t xml:space="preserve"> na společných rozhodnutích. Přijímá vyjasněné a zdůvodněné povinnosti. Dodržuje dohodnutá a pochopena pravidla a přizpůsobí se jim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8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7</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 S e chová při setkání s neznámými lidmi či v neznámých situacích obezřetně. Nevhodné chování i komunikaci, která je mu nepříjemná, umí odmítnout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2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8</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Je schopno chápat, že lidé se různí a umí být tolerantní k jejich odlišnostem a jedinečnostem</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102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9</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Chápe, že nespravedlnost, ubližování, ponižování, lhostejnost, agresivita a násilí se nevyplácí a že vzniklé konflikty je lépe řešit dohodou. Dokáže se bránit projevům násilí jiného dítěte, ponižování, ubližování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345"/>
        </w:trPr>
        <w:tc>
          <w:tcPr>
            <w:tcW w:w="7462" w:type="dxa"/>
            <w:gridSpan w:val="2"/>
            <w:tcBorders>
              <w:top w:val="single" w:sz="4" w:space="0" w:color="000000"/>
              <w:left w:val="single" w:sz="4" w:space="0" w:color="000000"/>
              <w:bottom w:val="single" w:sz="4" w:space="0" w:color="000000"/>
              <w:right w:val="single" w:sz="4" w:space="0" w:color="000000"/>
            </w:tcBorders>
            <w:shd w:val="clear" w:color="FFCC00" w:fill="FFCC00"/>
            <w:noWrap/>
            <w:vAlign w:val="center"/>
            <w:hideMark/>
          </w:tcPr>
          <w:p w:rsidR="009E68AF" w:rsidRPr="009E68AF" w:rsidRDefault="009E68AF" w:rsidP="009E68AF">
            <w:pPr>
              <w:spacing w:line="240" w:lineRule="auto"/>
              <w:jc w:val="left"/>
              <w:rPr>
                <w:rFonts w:ascii="Calibri" w:eastAsia="Times New Roman" w:hAnsi="Calibri" w:cs="Calibri"/>
                <w:b/>
                <w:bCs/>
                <w:color w:val="000000"/>
                <w:sz w:val="24"/>
              </w:rPr>
            </w:pPr>
            <w:r w:rsidRPr="009E68AF">
              <w:rPr>
                <w:rFonts w:ascii="Calibri" w:eastAsia="Times New Roman" w:hAnsi="Calibri" w:cs="Calibri"/>
                <w:b/>
                <w:bCs/>
                <w:color w:val="000000"/>
                <w:sz w:val="24"/>
              </w:rPr>
              <w:t xml:space="preserve">  5.  Kompetence činnostní a občanské</w:t>
            </w:r>
          </w:p>
        </w:tc>
        <w:tc>
          <w:tcPr>
            <w:tcW w:w="3089" w:type="dxa"/>
            <w:gridSpan w:val="17"/>
            <w:tcBorders>
              <w:top w:val="single" w:sz="4" w:space="0" w:color="000000"/>
              <w:left w:val="nil"/>
              <w:bottom w:val="single" w:sz="4" w:space="0" w:color="000000"/>
              <w:right w:val="nil"/>
            </w:tcBorders>
            <w:shd w:val="clear" w:color="FFCC00" w:fill="FF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4"/>
              </w:rPr>
            </w:pPr>
            <w:r w:rsidRPr="009E68AF">
              <w:rPr>
                <w:rFonts w:ascii="Calibri" w:eastAsia="Times New Roman" w:hAnsi="Calibri" w:cs="Calibri"/>
                <w:b/>
                <w:bCs/>
                <w:color w:val="000000"/>
                <w:sz w:val="24"/>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w:t>
            </w:r>
          </w:p>
        </w:tc>
        <w:tc>
          <w:tcPr>
            <w:tcW w:w="7139" w:type="dxa"/>
            <w:tcBorders>
              <w:top w:val="nil"/>
              <w:left w:val="nil"/>
              <w:bottom w:val="single" w:sz="4" w:space="0" w:color="000000"/>
              <w:right w:val="single" w:sz="4" w:space="0" w:color="000000"/>
            </w:tcBorders>
            <w:shd w:val="clear" w:color="auto" w:fill="auto"/>
            <w:vAlign w:val="bottom"/>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Se učí svoje činnosti a </w:t>
            </w:r>
            <w:proofErr w:type="gramStart"/>
            <w:r w:rsidRPr="009E68AF">
              <w:rPr>
                <w:rFonts w:ascii="Calibri" w:eastAsia="Times New Roman" w:hAnsi="Calibri" w:cs="Calibri"/>
                <w:b/>
                <w:bCs/>
                <w:color w:val="000000"/>
                <w:sz w:val="20"/>
                <w:szCs w:val="20"/>
              </w:rPr>
              <w:t>hry  plánovat</w:t>
            </w:r>
            <w:proofErr w:type="gramEnd"/>
            <w:r w:rsidRPr="009E68AF">
              <w:rPr>
                <w:rFonts w:ascii="Calibri" w:eastAsia="Times New Roman" w:hAnsi="Calibri" w:cs="Calibri"/>
                <w:b/>
                <w:bCs/>
                <w:color w:val="000000"/>
                <w:sz w:val="20"/>
                <w:szCs w:val="20"/>
              </w:rPr>
              <w:t xml:space="preserve">, organizovat, řídit a vyhodnocovat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2</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Dokáže rozpoznat a využít vlastní silné stránky, poznávat svoje slabé stránky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3</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Odhaduje rizika svých nápadů, jde za svým záměrem, ale také dokáže měnit cesty a přizpůsobovat se daným okolnostem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4</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Chápe, že se může o tom, co dělá, rozhodovat svobodně, ale že za svá rozhodnutí také odpovídá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2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5</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Má smysl pro povinnost ve hře, práci i učeni. K úkolům a povinnostem přistupuje odpovědně. Váží si práce i úsilí druhých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285"/>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6</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gramStart"/>
            <w:r w:rsidRPr="009E68AF">
              <w:rPr>
                <w:rFonts w:ascii="Calibri" w:eastAsia="Times New Roman" w:hAnsi="Calibri" w:cs="Calibri"/>
                <w:b/>
                <w:bCs/>
                <w:color w:val="000000"/>
                <w:sz w:val="20"/>
                <w:szCs w:val="20"/>
              </w:rPr>
              <w:t>Se zajímá</w:t>
            </w:r>
            <w:proofErr w:type="gramEnd"/>
            <w:r w:rsidRPr="009E68AF">
              <w:rPr>
                <w:rFonts w:ascii="Calibri" w:eastAsia="Times New Roman" w:hAnsi="Calibri" w:cs="Calibri"/>
                <w:b/>
                <w:bCs/>
                <w:color w:val="000000"/>
                <w:sz w:val="20"/>
                <w:szCs w:val="20"/>
              </w:rPr>
              <w:t xml:space="preserve">  o druhé i o to, co se kolem děje, je otevřené </w:t>
            </w:r>
            <w:proofErr w:type="spellStart"/>
            <w:r w:rsidRPr="009E68AF">
              <w:rPr>
                <w:rFonts w:ascii="Calibri" w:eastAsia="Times New Roman" w:hAnsi="Calibri" w:cs="Calibri"/>
                <w:b/>
                <w:bCs/>
                <w:color w:val="000000"/>
                <w:sz w:val="20"/>
                <w:szCs w:val="20"/>
              </w:rPr>
              <w:t>aktuál</w:t>
            </w:r>
            <w:proofErr w:type="spellEnd"/>
            <w:r w:rsidRPr="009E68AF">
              <w:rPr>
                <w:rFonts w:ascii="Calibri" w:eastAsia="Times New Roman" w:hAnsi="Calibri" w:cs="Calibri"/>
                <w:b/>
                <w:bCs/>
                <w:color w:val="000000"/>
                <w:sz w:val="20"/>
                <w:szCs w:val="20"/>
              </w:rPr>
              <w:t xml:space="preserve">. dění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102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7</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Chápe, že zájem o to, co se kolem děje, činorodost, pracovitost a podnikavost jsou přínosem a že naopak lhostejnost, nevšímavost, pohodlnost a nízká aktivita mají svoje nepříznivé důsledky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8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lastRenderedPageBreak/>
              <w:t>8</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Má zákl. </w:t>
            </w:r>
            <w:proofErr w:type="gramStart"/>
            <w:r w:rsidRPr="009E68AF">
              <w:rPr>
                <w:rFonts w:ascii="Calibri" w:eastAsia="Times New Roman" w:hAnsi="Calibri" w:cs="Calibri"/>
                <w:b/>
                <w:bCs/>
                <w:color w:val="000000"/>
                <w:sz w:val="20"/>
                <w:szCs w:val="20"/>
              </w:rPr>
              <w:t>dětskou</w:t>
            </w:r>
            <w:proofErr w:type="gramEnd"/>
            <w:r w:rsidRPr="009E68AF">
              <w:rPr>
                <w:rFonts w:ascii="Calibri" w:eastAsia="Times New Roman" w:hAnsi="Calibri" w:cs="Calibri"/>
                <w:b/>
                <w:bCs/>
                <w:color w:val="000000"/>
                <w:sz w:val="20"/>
                <w:szCs w:val="20"/>
              </w:rPr>
              <w:t xml:space="preserve"> představu o tom, co je v souladu se zákl. </w:t>
            </w:r>
            <w:proofErr w:type="spellStart"/>
            <w:r w:rsidRPr="009E68AF">
              <w:rPr>
                <w:rFonts w:ascii="Calibri" w:eastAsia="Times New Roman" w:hAnsi="Calibri" w:cs="Calibri"/>
                <w:b/>
                <w:bCs/>
                <w:color w:val="000000"/>
                <w:sz w:val="20"/>
                <w:szCs w:val="20"/>
              </w:rPr>
              <w:t>lids</w:t>
            </w:r>
            <w:proofErr w:type="spellEnd"/>
            <w:r w:rsidRPr="009E68AF">
              <w:rPr>
                <w:rFonts w:ascii="Calibri" w:eastAsia="Times New Roman" w:hAnsi="Calibri" w:cs="Calibri"/>
                <w:b/>
                <w:bCs/>
                <w:color w:val="000000"/>
                <w:sz w:val="20"/>
                <w:szCs w:val="20"/>
              </w:rPr>
              <w:t xml:space="preserve">. hodnotami a normami, i co je s nimi v rozporu, a snaží se podle toho chovat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9</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Spoluvytváří pravidla společenského </w:t>
            </w:r>
            <w:proofErr w:type="gramStart"/>
            <w:r w:rsidRPr="009E68AF">
              <w:rPr>
                <w:rFonts w:ascii="Calibri" w:eastAsia="Times New Roman" w:hAnsi="Calibri" w:cs="Calibri"/>
                <w:b/>
                <w:bCs/>
                <w:color w:val="000000"/>
                <w:sz w:val="20"/>
                <w:szCs w:val="20"/>
              </w:rPr>
              <w:t>soužití  mezi</w:t>
            </w:r>
            <w:proofErr w:type="gramEnd"/>
            <w:r w:rsidRPr="009E68AF">
              <w:rPr>
                <w:rFonts w:ascii="Calibri" w:eastAsia="Times New Roman" w:hAnsi="Calibri" w:cs="Calibri"/>
                <w:b/>
                <w:bCs/>
                <w:color w:val="000000"/>
                <w:sz w:val="20"/>
                <w:szCs w:val="20"/>
              </w:rPr>
              <w:t xml:space="preserve"> vrstevníky, rozumí jejich smyslu a chápe potřebu je zachovávat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10</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proofErr w:type="gramStart"/>
            <w:r w:rsidRPr="009E68AF">
              <w:rPr>
                <w:rFonts w:ascii="Calibri" w:eastAsia="Times New Roman" w:hAnsi="Calibri" w:cs="Calibri"/>
                <w:b/>
                <w:bCs/>
                <w:color w:val="000000"/>
                <w:sz w:val="20"/>
                <w:szCs w:val="20"/>
              </w:rPr>
              <w:t>Si</w:t>
            </w:r>
            <w:proofErr w:type="gramEnd"/>
            <w:r w:rsidRPr="009E68AF">
              <w:rPr>
                <w:rFonts w:ascii="Calibri" w:eastAsia="Times New Roman" w:hAnsi="Calibri" w:cs="Calibri"/>
                <w:b/>
                <w:bCs/>
                <w:color w:val="000000"/>
                <w:sz w:val="20"/>
                <w:szCs w:val="20"/>
              </w:rPr>
              <w:t xml:space="preserve"> uvědomuje svá práva i práva druhých, učí se je hájit a respektovat. Chápe, že všichni lidé mají stejnou hodnotu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51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11</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 xml:space="preserve">Ví, že není jedno, v jakém prostředí žije, uvědomuje si, že se svým chováním na něm podílí a že je může ovlivnit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r w:rsidR="009E68AF" w:rsidRPr="009E68AF" w:rsidTr="009E68AF">
        <w:trPr>
          <w:trHeight w:val="750"/>
        </w:trPr>
        <w:tc>
          <w:tcPr>
            <w:tcW w:w="323" w:type="dxa"/>
            <w:tcBorders>
              <w:top w:val="nil"/>
              <w:left w:val="single" w:sz="4" w:space="0" w:color="000000"/>
              <w:bottom w:val="single" w:sz="4" w:space="0" w:color="000000"/>
              <w:right w:val="single" w:sz="4" w:space="0" w:color="000000"/>
            </w:tcBorders>
            <w:shd w:val="clear" w:color="99CC00" w:fill="99CC00"/>
            <w:noWrap/>
            <w:vAlign w:val="center"/>
            <w:hideMark/>
          </w:tcPr>
          <w:p w:rsidR="009E68AF" w:rsidRPr="009E68AF" w:rsidRDefault="009E68AF" w:rsidP="009E68AF">
            <w:pPr>
              <w:spacing w:line="240" w:lineRule="auto"/>
              <w:jc w:val="center"/>
              <w:rPr>
                <w:rFonts w:ascii="Calibri" w:eastAsia="Times New Roman" w:hAnsi="Calibri" w:cs="Calibri"/>
                <w:b/>
                <w:bCs/>
                <w:color w:val="000000"/>
                <w:sz w:val="20"/>
                <w:szCs w:val="20"/>
              </w:rPr>
            </w:pPr>
            <w:r w:rsidRPr="009E68AF">
              <w:rPr>
                <w:rFonts w:ascii="Calibri" w:eastAsia="Times New Roman" w:hAnsi="Calibri" w:cs="Calibri"/>
                <w:b/>
                <w:bCs/>
                <w:color w:val="000000"/>
                <w:sz w:val="20"/>
                <w:szCs w:val="20"/>
              </w:rPr>
              <w:t>12</w:t>
            </w:r>
          </w:p>
        </w:tc>
        <w:tc>
          <w:tcPr>
            <w:tcW w:w="7139" w:type="dxa"/>
            <w:tcBorders>
              <w:top w:val="nil"/>
              <w:left w:val="nil"/>
              <w:bottom w:val="single" w:sz="4" w:space="0" w:color="000000"/>
              <w:right w:val="single" w:sz="4" w:space="0" w:color="000000"/>
            </w:tcBorders>
            <w:shd w:val="clear" w:color="auto" w:fill="auto"/>
            <w:hideMark/>
          </w:tcPr>
          <w:p w:rsidR="009E68AF" w:rsidRPr="009E68AF" w:rsidRDefault="009E68AF" w:rsidP="009E68AF">
            <w:pPr>
              <w:spacing w:line="240" w:lineRule="auto"/>
              <w:jc w:val="left"/>
              <w:rPr>
                <w:rFonts w:ascii="Calibri" w:eastAsia="Times New Roman" w:hAnsi="Calibri" w:cs="Calibri"/>
                <w:b/>
                <w:bCs/>
                <w:color w:val="000000"/>
                <w:sz w:val="18"/>
                <w:szCs w:val="18"/>
              </w:rPr>
            </w:pPr>
            <w:r w:rsidRPr="009E68AF">
              <w:rPr>
                <w:rFonts w:ascii="Calibri" w:eastAsia="Times New Roman" w:hAnsi="Calibri" w:cs="Calibri"/>
                <w:b/>
                <w:bCs/>
                <w:color w:val="000000"/>
                <w:sz w:val="18"/>
                <w:szCs w:val="18"/>
              </w:rPr>
              <w:t xml:space="preserve">Dbá na osobní zdraví a bezpečí svoje i druhých, chová se odpovědně s </w:t>
            </w:r>
            <w:proofErr w:type="gramStart"/>
            <w:r w:rsidRPr="009E68AF">
              <w:rPr>
                <w:rFonts w:ascii="Calibri" w:eastAsia="Times New Roman" w:hAnsi="Calibri" w:cs="Calibri"/>
                <w:b/>
                <w:bCs/>
                <w:color w:val="000000"/>
                <w:sz w:val="18"/>
                <w:szCs w:val="18"/>
              </w:rPr>
              <w:t>ohledem  na</w:t>
            </w:r>
            <w:proofErr w:type="gramEnd"/>
            <w:r w:rsidRPr="009E68AF">
              <w:rPr>
                <w:rFonts w:ascii="Calibri" w:eastAsia="Times New Roman" w:hAnsi="Calibri" w:cs="Calibri"/>
                <w:b/>
                <w:bCs/>
                <w:color w:val="000000"/>
                <w:sz w:val="18"/>
                <w:szCs w:val="18"/>
              </w:rPr>
              <w:t xml:space="preserve"> zdravé a bezpečné okolní prostředí (přírodní i společenské) </w:t>
            </w:r>
          </w:p>
        </w:tc>
        <w:tc>
          <w:tcPr>
            <w:tcW w:w="181"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1"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center"/>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9E68AF" w:rsidRDefault="009E68AF" w:rsidP="009E68AF">
            <w:pPr>
              <w:spacing w:line="240" w:lineRule="auto"/>
              <w:jc w:val="left"/>
              <w:rPr>
                <w:rFonts w:ascii="Calibri" w:eastAsia="Times New Roman" w:hAnsi="Calibri" w:cs="Calibri"/>
                <w:color w:val="000000"/>
                <w:sz w:val="20"/>
                <w:szCs w:val="20"/>
              </w:rPr>
            </w:pPr>
            <w:r w:rsidRPr="009E68AF">
              <w:rPr>
                <w:rFonts w:ascii="Calibri" w:eastAsia="Times New Roman" w:hAnsi="Calibri" w:cs="Calibri"/>
                <w:color w:val="000000"/>
                <w:sz w:val="20"/>
                <w:szCs w:val="20"/>
              </w:rPr>
              <w:t> </w:t>
            </w:r>
          </w:p>
        </w:tc>
      </w:tr>
    </w:tbl>
    <w:p w:rsidR="009E68AF" w:rsidRDefault="009E68AF"/>
    <w:tbl>
      <w:tblPr>
        <w:tblW w:w="10551" w:type="dxa"/>
        <w:tblInd w:w="55" w:type="dxa"/>
        <w:tblCellMar>
          <w:left w:w="70" w:type="dxa"/>
          <w:right w:w="70" w:type="dxa"/>
        </w:tblCellMar>
        <w:tblLook w:val="04A0" w:firstRow="1" w:lastRow="0" w:firstColumn="1" w:lastColumn="0" w:noHBand="0" w:noVBand="1"/>
      </w:tblPr>
      <w:tblGrid>
        <w:gridCol w:w="290"/>
        <w:gridCol w:w="7475"/>
        <w:gridCol w:w="185"/>
        <w:gridCol w:w="185"/>
        <w:gridCol w:w="185"/>
        <w:gridCol w:w="185"/>
        <w:gridCol w:w="186"/>
        <w:gridCol w:w="186"/>
        <w:gridCol w:w="186"/>
        <w:gridCol w:w="186"/>
        <w:gridCol w:w="186"/>
        <w:gridCol w:w="186"/>
        <w:gridCol w:w="186"/>
        <w:gridCol w:w="186"/>
        <w:gridCol w:w="186"/>
        <w:gridCol w:w="186"/>
        <w:gridCol w:w="186"/>
      </w:tblGrid>
      <w:tr w:rsidR="009E68AF" w:rsidRPr="001E5646" w:rsidTr="009E68AF">
        <w:trPr>
          <w:trHeight w:val="360"/>
        </w:trPr>
        <w:tc>
          <w:tcPr>
            <w:tcW w:w="10551" w:type="dxa"/>
            <w:gridSpan w:val="17"/>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třída:</w:t>
            </w:r>
          </w:p>
        </w:tc>
      </w:tr>
      <w:tr w:rsidR="009E68AF" w:rsidRPr="001E5646" w:rsidTr="009E68AF">
        <w:trPr>
          <w:trHeight w:val="360"/>
        </w:trPr>
        <w:tc>
          <w:tcPr>
            <w:tcW w:w="10551" w:type="dxa"/>
            <w:gridSpan w:val="17"/>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r w:rsidRPr="001E5646">
              <w:rPr>
                <w:rFonts w:ascii="Calibri" w:eastAsia="Times New Roman" w:hAnsi="Calibri" w:cs="Calibri"/>
                <w:b/>
                <w:bCs/>
                <w:color w:val="000000"/>
                <w:sz w:val="28"/>
                <w:szCs w:val="28"/>
              </w:rPr>
              <w:t xml:space="preserve">Evaluace dílčích vzdělávacích cílů v pěti oblastech                                                   </w:t>
            </w:r>
            <w:r w:rsidRPr="001E5646">
              <w:rPr>
                <w:rFonts w:ascii="Calibri" w:eastAsia="Times New Roman" w:hAnsi="Calibri" w:cs="Calibri"/>
                <w:color w:val="000000"/>
                <w:sz w:val="24"/>
              </w:rPr>
              <w:t>2024-2025</w:t>
            </w:r>
          </w:p>
        </w:tc>
      </w:tr>
      <w:tr w:rsidR="009E68AF" w:rsidRPr="001E5646" w:rsidTr="009E68AF">
        <w:trPr>
          <w:trHeight w:val="15"/>
        </w:trPr>
        <w:tc>
          <w:tcPr>
            <w:tcW w:w="280"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7541"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b/>
                <w:bCs/>
                <w:color w:val="000000"/>
                <w:sz w:val="28"/>
                <w:szCs w:val="28"/>
              </w:rPr>
            </w:pPr>
          </w:p>
        </w:tc>
      </w:tr>
      <w:tr w:rsidR="009E68AF" w:rsidRPr="001E5646" w:rsidTr="009E68AF">
        <w:trPr>
          <w:trHeight w:val="300"/>
        </w:trPr>
        <w:tc>
          <w:tcPr>
            <w:tcW w:w="7821" w:type="dxa"/>
            <w:gridSpan w:val="2"/>
            <w:tcBorders>
              <w:top w:val="single" w:sz="4" w:space="0" w:color="000000"/>
              <w:left w:val="single" w:sz="4" w:space="0" w:color="000000"/>
              <w:bottom w:val="single" w:sz="4" w:space="0" w:color="000000"/>
              <w:right w:val="nil"/>
            </w:tcBorders>
            <w:shd w:val="clear" w:color="FFFF00" w:fill="FFFF00"/>
            <w:noWrap/>
            <w:vAlign w:val="center"/>
            <w:hideMark/>
          </w:tcPr>
          <w:p w:rsidR="009E68AF" w:rsidRPr="001E5646" w:rsidRDefault="009E68AF" w:rsidP="009E68AF">
            <w:pPr>
              <w:spacing w:line="240" w:lineRule="auto"/>
              <w:rPr>
                <w:rFonts w:ascii="Calibri" w:eastAsia="Times New Roman" w:hAnsi="Calibri" w:cs="Calibri"/>
                <w:b/>
                <w:bCs/>
                <w:color w:val="000000"/>
                <w:sz w:val="24"/>
              </w:rPr>
            </w:pPr>
            <w:r w:rsidRPr="001E5646">
              <w:rPr>
                <w:rFonts w:ascii="Calibri" w:eastAsia="Times New Roman" w:hAnsi="Calibri" w:cs="Calibri"/>
                <w:b/>
                <w:bCs/>
                <w:color w:val="000000"/>
                <w:sz w:val="24"/>
              </w:rPr>
              <w:t xml:space="preserve">7.1.   Dítě a jeho tělo - oblast biologická           </w:t>
            </w:r>
          </w:p>
        </w:tc>
        <w:tc>
          <w:tcPr>
            <w:tcW w:w="2730" w:type="dxa"/>
            <w:gridSpan w:val="15"/>
            <w:tcBorders>
              <w:top w:val="single" w:sz="4" w:space="0" w:color="000000"/>
              <w:left w:val="nil"/>
              <w:bottom w:val="single" w:sz="4" w:space="0" w:color="000000"/>
              <w:right w:val="nil"/>
            </w:tcBorders>
            <w:shd w:val="clear" w:color="FFFF00" w:fill="FFFF00"/>
            <w:noWrap/>
            <w:vAlign w:val="bottom"/>
            <w:hideMark/>
          </w:tcPr>
          <w:p w:rsidR="009E68AF" w:rsidRPr="001E5646" w:rsidRDefault="009E68AF" w:rsidP="009E68AF">
            <w:pPr>
              <w:spacing w:line="240" w:lineRule="auto"/>
              <w:jc w:val="center"/>
              <w:rPr>
                <w:rFonts w:ascii="Calibri" w:eastAsia="Times New Roman" w:hAnsi="Calibri" w:cs="Calibri"/>
                <w:b/>
                <w:bCs/>
                <w:color w:val="000000"/>
              </w:rPr>
            </w:pPr>
            <w:r w:rsidRPr="001E5646">
              <w:rPr>
                <w:rFonts w:ascii="Calibri" w:eastAsia="Times New Roman" w:hAnsi="Calibri" w:cs="Calibri"/>
                <w:b/>
                <w:bCs/>
                <w:color w:val="000000"/>
              </w:rPr>
              <w:t>týden</w:t>
            </w: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1</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uvědomění si vlast</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ího těla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7541" w:type="dxa"/>
            <w:vMerge w:val="restart"/>
            <w:tcBorders>
              <w:top w:val="nil"/>
              <w:left w:val="single" w:sz="4" w:space="0" w:color="000000"/>
              <w:bottom w:val="single" w:sz="4" w:space="0" w:color="000000"/>
              <w:right w:val="single" w:sz="4" w:space="0" w:color="000000"/>
            </w:tcBorders>
            <w:shd w:val="clear" w:color="auto" w:fill="auto"/>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xml:space="preserve">rozvoj pohybových schopností a zdokonalování dovedností </w:t>
            </w:r>
            <w:r w:rsidRPr="001E5646">
              <w:rPr>
                <w:rFonts w:ascii="Calibri" w:eastAsia="Times New Roman" w:hAnsi="Calibri" w:cs="Calibri"/>
                <w:color w:val="000000"/>
                <w:sz w:val="20"/>
                <w:szCs w:val="20"/>
              </w:rPr>
              <w:br/>
              <w:t xml:space="preserve">v oblasti hrubé i jemné motoriky (koordinace a rozsahu pohybu, </w:t>
            </w:r>
            <w:r w:rsidRPr="001E5646">
              <w:rPr>
                <w:rFonts w:ascii="Calibri" w:eastAsia="Times New Roman" w:hAnsi="Calibri" w:cs="Calibri"/>
                <w:color w:val="000000"/>
                <w:sz w:val="20"/>
                <w:szCs w:val="20"/>
              </w:rPr>
              <w:br/>
              <w:t xml:space="preserve">dýchání, koordinace ruky a oka apod.), ovládání pohybového </w:t>
            </w:r>
            <w:r w:rsidRPr="001E5646">
              <w:rPr>
                <w:rFonts w:ascii="Calibri" w:eastAsia="Times New Roman" w:hAnsi="Calibri" w:cs="Calibri"/>
                <w:color w:val="000000"/>
                <w:sz w:val="20"/>
                <w:szCs w:val="20"/>
              </w:rPr>
              <w:br/>
              <w:t>aparátu a tělesných funkcí</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tcBorders>
              <w:top w:val="nil"/>
              <w:left w:val="single" w:sz="4" w:space="0" w:color="000000"/>
              <w:bottom w:val="nil"/>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2</w:t>
            </w: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40"/>
        </w:trPr>
        <w:tc>
          <w:tcPr>
            <w:tcW w:w="280"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3</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oz</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 xml:space="preserve">oj </w:t>
            </w:r>
            <w:r w:rsidRPr="001E5646">
              <w:rPr>
                <w:rFonts w:ascii="Calibri" w:eastAsia="Times New Roman" w:hAnsi="Calibri" w:cs="Calibri"/>
                <w:color w:val="333333"/>
                <w:sz w:val="20"/>
                <w:szCs w:val="20"/>
              </w:rPr>
              <w:t>a užívání všech s</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ys</w:t>
            </w:r>
            <w:r w:rsidRPr="001E5646">
              <w:rPr>
                <w:rFonts w:ascii="Calibri" w:eastAsia="Times New Roman" w:hAnsi="Calibri" w:cs="Calibri"/>
                <w:color w:val="000000"/>
                <w:sz w:val="20"/>
                <w:szCs w:val="20"/>
              </w:rPr>
              <w:t>l</w:t>
            </w:r>
            <w:r w:rsidRPr="001E5646">
              <w:rPr>
                <w:rFonts w:ascii="Calibri" w:eastAsia="Times New Roman" w:hAnsi="Calibri" w:cs="Calibri"/>
                <w:color w:val="333333"/>
                <w:sz w:val="20"/>
                <w:szCs w:val="20"/>
              </w:rPr>
              <w:t>ů</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4</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roz</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 xml:space="preserve">oj </w:t>
            </w:r>
            <w:r w:rsidRPr="001E5646">
              <w:rPr>
                <w:rFonts w:ascii="Calibri" w:eastAsia="Times New Roman" w:hAnsi="Calibri" w:cs="Calibri"/>
                <w:color w:val="333333"/>
                <w:sz w:val="20"/>
                <w:szCs w:val="20"/>
              </w:rPr>
              <w:t>fyzické i p</w:t>
            </w:r>
            <w:r w:rsidRPr="001E5646">
              <w:rPr>
                <w:rFonts w:ascii="Calibri" w:eastAsia="Times New Roman" w:hAnsi="Calibri" w:cs="Calibri"/>
                <w:color w:val="000000"/>
                <w:sz w:val="20"/>
                <w:szCs w:val="20"/>
              </w:rPr>
              <w:t>s</w:t>
            </w:r>
            <w:r w:rsidRPr="001E5646">
              <w:rPr>
                <w:rFonts w:ascii="Calibri" w:eastAsia="Times New Roman" w:hAnsi="Calibri" w:cs="Calibri"/>
                <w:color w:val="333333"/>
                <w:sz w:val="20"/>
                <w:szCs w:val="20"/>
              </w:rPr>
              <w:t>yc</w:t>
            </w:r>
            <w:r w:rsidRPr="001E5646">
              <w:rPr>
                <w:rFonts w:ascii="Calibri" w:eastAsia="Times New Roman" w:hAnsi="Calibri" w:cs="Calibri"/>
                <w:color w:val="000000"/>
                <w:sz w:val="20"/>
                <w:szCs w:val="20"/>
              </w:rPr>
              <w:t>h</w:t>
            </w:r>
            <w:r w:rsidRPr="001E5646">
              <w:rPr>
                <w:rFonts w:ascii="Calibri" w:eastAsia="Times New Roman" w:hAnsi="Calibri" w:cs="Calibri"/>
                <w:color w:val="333333"/>
                <w:sz w:val="20"/>
                <w:szCs w:val="20"/>
              </w:rPr>
              <w:t>ické zdatnosti</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5</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osvoje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 si věk</w:t>
            </w:r>
            <w:r w:rsidRPr="001E5646">
              <w:rPr>
                <w:rFonts w:ascii="Calibri" w:eastAsia="Times New Roman" w:hAnsi="Calibri" w:cs="Calibri"/>
                <w:color w:val="000000"/>
                <w:sz w:val="20"/>
                <w:szCs w:val="20"/>
              </w:rPr>
              <w:t xml:space="preserve">u </w:t>
            </w:r>
            <w:r w:rsidRPr="001E5646">
              <w:rPr>
                <w:rFonts w:ascii="Calibri" w:eastAsia="Times New Roman" w:hAnsi="Calibri" w:cs="Calibri"/>
                <w:color w:val="333333"/>
                <w:sz w:val="20"/>
                <w:szCs w:val="20"/>
              </w:rPr>
              <w:t>přiměřených praktických doved</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ostí</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tcBorders>
              <w:top w:val="nil"/>
              <w:left w:val="single" w:sz="4" w:space="0" w:color="000000"/>
              <w:bottom w:val="nil"/>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6</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osvojení si poz</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atků o těle a jeho zdraví, o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o</w:t>
            </w:r>
            <w:r w:rsidRPr="001E5646">
              <w:rPr>
                <w:rFonts w:ascii="Calibri" w:eastAsia="Times New Roman" w:hAnsi="Calibri" w:cs="Calibri"/>
                <w:color w:val="000000"/>
                <w:sz w:val="20"/>
                <w:szCs w:val="20"/>
              </w:rPr>
              <w:t>h</w:t>
            </w:r>
            <w:r w:rsidRPr="001E5646">
              <w:rPr>
                <w:rFonts w:ascii="Calibri" w:eastAsia="Times New Roman" w:hAnsi="Calibri" w:cs="Calibri"/>
                <w:color w:val="333333"/>
                <w:sz w:val="20"/>
                <w:szCs w:val="20"/>
              </w:rPr>
              <w:t>y</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ovýc</w:t>
            </w:r>
            <w:r w:rsidRPr="001E5646">
              <w:rPr>
                <w:rFonts w:ascii="Calibri" w:eastAsia="Times New Roman" w:hAnsi="Calibri" w:cs="Calibri"/>
                <w:color w:val="000000"/>
                <w:sz w:val="20"/>
                <w:szCs w:val="20"/>
              </w:rPr>
              <w:t xml:space="preserve">h </w:t>
            </w:r>
            <w:r w:rsidRPr="001E5646">
              <w:rPr>
                <w:rFonts w:ascii="Calibri" w:eastAsia="Times New Roman" w:hAnsi="Calibri" w:cs="Calibri"/>
                <w:color w:val="333333"/>
                <w:sz w:val="20"/>
                <w:szCs w:val="20"/>
              </w:rPr>
              <w:t>činnostech a jejich kvalitě</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7</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osvojení si poz</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atků a </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ovedností důležitých k podpoře zdraví, be</w:t>
            </w:r>
            <w:r w:rsidRPr="001E5646">
              <w:rPr>
                <w:rFonts w:ascii="Calibri" w:eastAsia="Times New Roman" w:hAnsi="Calibri" w:cs="Calibri"/>
                <w:color w:val="000000"/>
                <w:sz w:val="20"/>
                <w:szCs w:val="20"/>
              </w:rPr>
              <w:t>zp</w:t>
            </w:r>
            <w:r w:rsidRPr="001E5646">
              <w:rPr>
                <w:rFonts w:ascii="Calibri" w:eastAsia="Times New Roman" w:hAnsi="Calibri" w:cs="Calibri"/>
                <w:color w:val="333333"/>
                <w:sz w:val="20"/>
                <w:szCs w:val="20"/>
              </w:rPr>
              <w:t>ečí, oso</w:t>
            </w:r>
            <w:r w:rsidRPr="001E5646">
              <w:rPr>
                <w:rFonts w:ascii="Calibri" w:eastAsia="Times New Roman" w:hAnsi="Calibri" w:cs="Calibri"/>
                <w:color w:val="000000"/>
                <w:sz w:val="20"/>
                <w:szCs w:val="20"/>
              </w:rPr>
              <w:t>bn</w:t>
            </w:r>
            <w:r w:rsidRPr="001E5646">
              <w:rPr>
                <w:rFonts w:ascii="Calibri" w:eastAsia="Times New Roman" w:hAnsi="Calibri" w:cs="Calibri"/>
                <w:color w:val="333333"/>
                <w:sz w:val="20"/>
                <w:szCs w:val="20"/>
              </w:rPr>
              <w:t>í pohody i po</w:t>
            </w:r>
            <w:r w:rsidRPr="001E5646">
              <w:rPr>
                <w:rFonts w:ascii="Calibri" w:eastAsia="Times New Roman" w:hAnsi="Calibri" w:cs="Calibri"/>
                <w:color w:val="000000"/>
                <w:sz w:val="20"/>
                <w:szCs w:val="20"/>
              </w:rPr>
              <w:t>ho</w:t>
            </w:r>
            <w:r w:rsidRPr="001E5646">
              <w:rPr>
                <w:rFonts w:ascii="Calibri" w:eastAsia="Times New Roman" w:hAnsi="Calibri" w:cs="Calibri"/>
                <w:color w:val="333333"/>
                <w:sz w:val="20"/>
                <w:szCs w:val="20"/>
              </w:rPr>
              <w:t xml:space="preserve">dy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středí</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8</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Vytváření zdravých životních návyků a postojů jako základů z</w:t>
            </w:r>
            <w:r w:rsidRPr="001E5646">
              <w:rPr>
                <w:rFonts w:ascii="Calibri" w:eastAsia="Times New Roman" w:hAnsi="Calibri" w:cs="Calibri"/>
                <w:color w:val="000000"/>
                <w:sz w:val="20"/>
                <w:szCs w:val="20"/>
              </w:rPr>
              <w:t>dra</w:t>
            </w:r>
            <w:r w:rsidRPr="001E5646">
              <w:rPr>
                <w:rFonts w:ascii="Calibri" w:eastAsia="Times New Roman" w:hAnsi="Calibri" w:cs="Calibri"/>
                <w:color w:val="333333"/>
                <w:sz w:val="20"/>
                <w:szCs w:val="20"/>
              </w:rPr>
              <w:t>vé</w:t>
            </w:r>
            <w:r w:rsidRPr="001E5646">
              <w:rPr>
                <w:rFonts w:ascii="Calibri" w:eastAsia="Times New Roman" w:hAnsi="Calibri" w:cs="Calibri"/>
                <w:color w:val="000000"/>
                <w:sz w:val="20"/>
                <w:szCs w:val="20"/>
              </w:rPr>
              <w:t>h</w:t>
            </w:r>
            <w:r w:rsidRPr="001E5646">
              <w:rPr>
                <w:rFonts w:ascii="Calibri" w:eastAsia="Times New Roman" w:hAnsi="Calibri" w:cs="Calibri"/>
                <w:color w:val="333333"/>
                <w:sz w:val="20"/>
                <w:szCs w:val="20"/>
              </w:rPr>
              <w:t>o živ</w:t>
            </w:r>
            <w:r w:rsidRPr="001E5646">
              <w:rPr>
                <w:rFonts w:ascii="Calibri" w:eastAsia="Times New Roman" w:hAnsi="Calibri" w:cs="Calibri"/>
                <w:color w:val="000000"/>
                <w:sz w:val="20"/>
                <w:szCs w:val="20"/>
              </w:rPr>
              <w:t>otního st</w:t>
            </w:r>
            <w:r w:rsidRPr="001E5646">
              <w:rPr>
                <w:rFonts w:ascii="Calibri" w:eastAsia="Times New Roman" w:hAnsi="Calibri" w:cs="Calibri"/>
                <w:color w:val="333333"/>
                <w:sz w:val="20"/>
                <w:szCs w:val="20"/>
              </w:rPr>
              <w:t>y</w:t>
            </w:r>
            <w:r w:rsidRPr="001E5646">
              <w:rPr>
                <w:rFonts w:ascii="Calibri" w:eastAsia="Times New Roman" w:hAnsi="Calibri" w:cs="Calibri"/>
                <w:color w:val="000000"/>
                <w:sz w:val="20"/>
                <w:szCs w:val="20"/>
              </w:rPr>
              <w:t>lu</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40"/>
        </w:trPr>
        <w:tc>
          <w:tcPr>
            <w:tcW w:w="10551" w:type="dxa"/>
            <w:gridSpan w:val="17"/>
            <w:tcBorders>
              <w:top w:val="single" w:sz="4" w:space="0" w:color="000000"/>
              <w:left w:val="single" w:sz="4" w:space="0" w:color="000000"/>
              <w:bottom w:val="single" w:sz="4" w:space="0" w:color="000000"/>
              <w:right w:val="nil"/>
            </w:tcBorders>
            <w:shd w:val="clear" w:color="00CCFF" w:fill="00CCFF"/>
            <w:noWrap/>
            <w:vAlign w:val="center"/>
            <w:hideMark/>
          </w:tcPr>
          <w:p w:rsidR="009E68AF" w:rsidRPr="001E5646" w:rsidRDefault="009E68AF" w:rsidP="009E68AF">
            <w:pPr>
              <w:spacing w:line="240" w:lineRule="auto"/>
              <w:rPr>
                <w:rFonts w:ascii="Calibri" w:eastAsia="Times New Roman" w:hAnsi="Calibri" w:cs="Calibri"/>
                <w:b/>
                <w:bCs/>
                <w:color w:val="000000"/>
                <w:sz w:val="24"/>
              </w:rPr>
            </w:pPr>
            <w:r w:rsidRPr="001E5646">
              <w:rPr>
                <w:rFonts w:ascii="Calibri" w:eastAsia="Times New Roman" w:hAnsi="Calibri" w:cs="Calibri"/>
                <w:b/>
                <w:bCs/>
                <w:color w:val="000000"/>
                <w:sz w:val="24"/>
              </w:rPr>
              <w:t xml:space="preserve">7.2.   Dítě a jeho psychika - oblast psychologická </w:t>
            </w:r>
          </w:p>
        </w:tc>
      </w:tr>
      <w:tr w:rsidR="009E68AF" w:rsidRPr="001E5646" w:rsidTr="009E68AF">
        <w:trPr>
          <w:trHeight w:val="330"/>
        </w:trPr>
        <w:tc>
          <w:tcPr>
            <w:tcW w:w="10551" w:type="dxa"/>
            <w:gridSpan w:val="17"/>
            <w:tcBorders>
              <w:top w:val="single" w:sz="4" w:space="0" w:color="000000"/>
              <w:left w:val="single" w:sz="4" w:space="0" w:color="000000"/>
              <w:bottom w:val="single" w:sz="4" w:space="0" w:color="000000"/>
              <w:right w:val="nil"/>
            </w:tcBorders>
            <w:shd w:val="clear" w:color="FFFFFF" w:fill="FFFFFF"/>
            <w:noWrap/>
            <w:vAlign w:val="center"/>
            <w:hideMark/>
          </w:tcPr>
          <w:p w:rsidR="009E68AF" w:rsidRPr="001E5646" w:rsidRDefault="009E68AF" w:rsidP="009E68AF">
            <w:pPr>
              <w:spacing w:line="240" w:lineRule="auto"/>
              <w:jc w:val="center"/>
              <w:rPr>
                <w:rFonts w:ascii="Calibri" w:eastAsia="Times New Roman" w:hAnsi="Calibri" w:cs="Calibri"/>
                <w:b/>
                <w:bCs/>
                <w:i/>
                <w:iCs/>
                <w:color w:val="000000"/>
                <w:sz w:val="20"/>
                <w:szCs w:val="20"/>
              </w:rPr>
            </w:pPr>
            <w:r w:rsidRPr="001E5646">
              <w:rPr>
                <w:rFonts w:ascii="Calibri" w:eastAsia="Times New Roman" w:hAnsi="Calibri" w:cs="Calibri"/>
                <w:b/>
                <w:bCs/>
                <w:i/>
                <w:iCs/>
                <w:color w:val="000000"/>
                <w:sz w:val="20"/>
                <w:szCs w:val="20"/>
              </w:rPr>
              <w:t xml:space="preserve">    1. Jazyk a řeč</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1.</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oz</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j řečových sch</w:t>
            </w:r>
            <w:r w:rsidRPr="001E5646">
              <w:rPr>
                <w:rFonts w:ascii="Calibri" w:eastAsia="Times New Roman" w:hAnsi="Calibri" w:cs="Calibri"/>
                <w:color w:val="000000"/>
                <w:sz w:val="20"/>
                <w:szCs w:val="20"/>
              </w:rPr>
              <w:t>op</w:t>
            </w:r>
            <w:r w:rsidRPr="001E5646">
              <w:rPr>
                <w:rFonts w:ascii="Calibri" w:eastAsia="Times New Roman" w:hAnsi="Calibri" w:cs="Calibri"/>
                <w:color w:val="333333"/>
                <w:sz w:val="20"/>
                <w:szCs w:val="20"/>
              </w:rPr>
              <w:t>n</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stí a jazyk</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výc</w:t>
            </w:r>
            <w:r w:rsidRPr="001E5646">
              <w:rPr>
                <w:rFonts w:ascii="Calibri" w:eastAsia="Times New Roman" w:hAnsi="Calibri" w:cs="Calibri"/>
                <w:color w:val="000000"/>
                <w:sz w:val="20"/>
                <w:szCs w:val="20"/>
              </w:rPr>
              <w:t>h d</w:t>
            </w:r>
            <w:r w:rsidRPr="001E5646">
              <w:rPr>
                <w:rFonts w:ascii="Calibri" w:eastAsia="Times New Roman" w:hAnsi="Calibri" w:cs="Calibri"/>
                <w:color w:val="333333"/>
                <w:sz w:val="20"/>
                <w:szCs w:val="20"/>
              </w:rPr>
              <w:t>ove</w:t>
            </w:r>
            <w:r w:rsidRPr="001E5646">
              <w:rPr>
                <w:rFonts w:ascii="Calibri" w:eastAsia="Times New Roman" w:hAnsi="Calibri" w:cs="Calibri"/>
                <w:color w:val="000000"/>
                <w:sz w:val="20"/>
                <w:szCs w:val="20"/>
              </w:rPr>
              <w:t>dnos</w:t>
            </w:r>
            <w:r w:rsidRPr="001E5646">
              <w:rPr>
                <w:rFonts w:ascii="Calibri" w:eastAsia="Times New Roman" w:hAnsi="Calibri" w:cs="Calibri"/>
                <w:color w:val="333333"/>
                <w:sz w:val="20"/>
                <w:szCs w:val="20"/>
              </w:rPr>
              <w:t>tí rece</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tivní</w:t>
            </w:r>
            <w:r w:rsidRPr="001E5646">
              <w:rPr>
                <w:rFonts w:ascii="Calibri" w:eastAsia="Times New Roman" w:hAnsi="Calibri" w:cs="Calibri"/>
                <w:color w:val="000000"/>
                <w:sz w:val="20"/>
                <w:szCs w:val="20"/>
              </w:rPr>
              <w:t xml:space="preserve">ch </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ním</w:t>
            </w:r>
            <w:r w:rsidRPr="001E5646">
              <w:rPr>
                <w:rFonts w:ascii="Calibri" w:eastAsia="Times New Roman" w:hAnsi="Calibri" w:cs="Calibri"/>
                <w:color w:val="333333"/>
                <w:sz w:val="20"/>
                <w:szCs w:val="20"/>
              </w:rPr>
              <w:t>á</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asl</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uc</w:t>
            </w:r>
            <w:r w:rsidRPr="001E5646">
              <w:rPr>
                <w:rFonts w:ascii="Calibri" w:eastAsia="Times New Roman" w:hAnsi="Calibri" w:cs="Calibri"/>
                <w:color w:val="000000"/>
                <w:sz w:val="20"/>
                <w:szCs w:val="20"/>
              </w:rPr>
              <w:t>hán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o</w:t>
            </w:r>
            <w:r w:rsidRPr="001E5646">
              <w:rPr>
                <w:rFonts w:ascii="Calibri" w:eastAsia="Times New Roman" w:hAnsi="Calibri" w:cs="Calibri"/>
                <w:color w:val="000000"/>
                <w:sz w:val="20"/>
                <w:szCs w:val="20"/>
              </w:rPr>
              <w:t>r</w:t>
            </w:r>
            <w:r w:rsidRPr="001E5646">
              <w:rPr>
                <w:rFonts w:ascii="Calibri" w:eastAsia="Times New Roman" w:hAnsi="Calibri" w:cs="Calibri"/>
                <w:color w:val="333333"/>
                <w:sz w:val="20"/>
                <w:szCs w:val="20"/>
              </w:rPr>
              <w:t>oz</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 xml:space="preserve">mění) i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odu</w:t>
            </w:r>
            <w:r w:rsidRPr="001E5646">
              <w:rPr>
                <w:rFonts w:ascii="Calibri" w:eastAsia="Times New Roman" w:hAnsi="Calibri" w:cs="Calibri"/>
                <w:color w:val="333333"/>
                <w:sz w:val="20"/>
                <w:szCs w:val="20"/>
              </w:rPr>
              <w:t>ktivní</w:t>
            </w:r>
            <w:r w:rsidRPr="001E5646">
              <w:rPr>
                <w:rFonts w:ascii="Calibri" w:eastAsia="Times New Roman" w:hAnsi="Calibri" w:cs="Calibri"/>
                <w:color w:val="000000"/>
                <w:sz w:val="20"/>
                <w:szCs w:val="20"/>
              </w:rPr>
              <w:t xml:space="preserve">ch </w:t>
            </w:r>
            <w:r w:rsidRPr="001E5646">
              <w:rPr>
                <w:rFonts w:ascii="Calibri" w:eastAsia="Times New Roman" w:hAnsi="Calibri" w:cs="Calibri"/>
                <w:color w:val="333333"/>
                <w:sz w:val="20"/>
                <w:szCs w:val="20"/>
              </w:rPr>
              <w:t>(výslov</w:t>
            </w:r>
            <w:r w:rsidRPr="001E5646">
              <w:rPr>
                <w:rFonts w:ascii="Calibri" w:eastAsia="Times New Roman" w:hAnsi="Calibri" w:cs="Calibri"/>
                <w:color w:val="000000"/>
                <w:sz w:val="20"/>
                <w:szCs w:val="20"/>
              </w:rPr>
              <w:t>no</w:t>
            </w:r>
            <w:r w:rsidRPr="001E5646">
              <w:rPr>
                <w:rFonts w:ascii="Calibri" w:eastAsia="Times New Roman" w:hAnsi="Calibri" w:cs="Calibri"/>
                <w:color w:val="333333"/>
                <w:sz w:val="20"/>
                <w:szCs w:val="20"/>
              </w:rPr>
              <w:t>st</w:t>
            </w:r>
            <w:r w:rsidRPr="001E5646">
              <w:rPr>
                <w:rFonts w:ascii="Calibri" w:eastAsia="Times New Roman" w:hAnsi="Calibri" w:cs="Calibri"/>
                <w:color w:val="000000"/>
                <w:sz w:val="20"/>
                <w:szCs w:val="20"/>
              </w:rPr>
              <w:t>i</w:t>
            </w:r>
            <w:r w:rsidRPr="001E5646">
              <w:rPr>
                <w:rFonts w:ascii="Calibri" w:eastAsia="Times New Roman" w:hAnsi="Calibri" w:cs="Calibri"/>
                <w:color w:val="333333"/>
                <w:sz w:val="20"/>
                <w:szCs w:val="20"/>
              </w:rPr>
              <w:t>, vytváření pojmů, ml</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r w:rsidRPr="001E5646">
              <w:rPr>
                <w:rFonts w:ascii="Calibri" w:eastAsia="Times New Roman" w:hAnsi="Calibri" w:cs="Calibri"/>
                <w:color w:val="000000"/>
                <w:sz w:val="20"/>
                <w:szCs w:val="20"/>
              </w:rPr>
              <w:t>h</w:t>
            </w:r>
            <w:r w:rsidRPr="001E5646">
              <w:rPr>
                <w:rFonts w:ascii="Calibri" w:eastAsia="Times New Roman" w:hAnsi="Calibri" w:cs="Calibri"/>
                <w:color w:val="333333"/>
                <w:sz w:val="20"/>
                <w:szCs w:val="20"/>
              </w:rPr>
              <w:t xml:space="preserve">o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rojev</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 vyjadřování)</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2.</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ro</w:t>
            </w:r>
            <w:r w:rsidRPr="001E5646">
              <w:rPr>
                <w:rFonts w:ascii="Calibri" w:eastAsia="Times New Roman" w:hAnsi="Calibri" w:cs="Calibri"/>
                <w:color w:val="000000"/>
                <w:sz w:val="20"/>
                <w:szCs w:val="20"/>
              </w:rPr>
              <w:t>z</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j kom</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nikat</w:t>
            </w:r>
            <w:r w:rsidRPr="001E5646">
              <w:rPr>
                <w:rFonts w:ascii="Calibri" w:eastAsia="Times New Roman" w:hAnsi="Calibri" w:cs="Calibri"/>
                <w:color w:val="000000"/>
                <w:sz w:val="20"/>
                <w:szCs w:val="20"/>
              </w:rPr>
              <w:t>i</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ích </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ovedností (verbá</w:t>
            </w:r>
            <w:r w:rsidRPr="001E5646">
              <w:rPr>
                <w:rFonts w:ascii="Calibri" w:eastAsia="Times New Roman" w:hAnsi="Calibri" w:cs="Calibri"/>
                <w:color w:val="000000"/>
                <w:sz w:val="20"/>
                <w:szCs w:val="20"/>
              </w:rPr>
              <w:t>ln</w:t>
            </w:r>
            <w:r w:rsidRPr="001E5646">
              <w:rPr>
                <w:rFonts w:ascii="Calibri" w:eastAsia="Times New Roman" w:hAnsi="Calibri" w:cs="Calibri"/>
                <w:color w:val="333333"/>
                <w:sz w:val="20"/>
                <w:szCs w:val="20"/>
              </w:rPr>
              <w:t xml:space="preserve">ích </w:t>
            </w:r>
            <w:r w:rsidRPr="001E5646">
              <w:rPr>
                <w:rFonts w:ascii="Calibri" w:eastAsia="Times New Roman" w:hAnsi="Calibri" w:cs="Calibri"/>
                <w:color w:val="000000"/>
                <w:sz w:val="20"/>
                <w:szCs w:val="20"/>
              </w:rPr>
              <w:t xml:space="preserve">i </w:t>
            </w:r>
            <w:r w:rsidRPr="001E5646">
              <w:rPr>
                <w:rFonts w:ascii="Calibri" w:eastAsia="Times New Roman" w:hAnsi="Calibri" w:cs="Calibri"/>
                <w:color w:val="333333"/>
                <w:sz w:val="20"/>
                <w:szCs w:val="20"/>
              </w:rPr>
              <w:t>neverbál</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ích) a ku</w:t>
            </w:r>
            <w:r w:rsidRPr="001E5646">
              <w:rPr>
                <w:rFonts w:ascii="Calibri" w:eastAsia="Times New Roman" w:hAnsi="Calibri" w:cs="Calibri"/>
                <w:color w:val="000000"/>
                <w:sz w:val="20"/>
                <w:szCs w:val="20"/>
              </w:rPr>
              <w:t>l</w:t>
            </w:r>
            <w:r w:rsidRPr="001E5646">
              <w:rPr>
                <w:rFonts w:ascii="Calibri" w:eastAsia="Times New Roman" w:hAnsi="Calibri" w:cs="Calibri"/>
                <w:color w:val="333333"/>
                <w:sz w:val="20"/>
                <w:szCs w:val="20"/>
              </w:rPr>
              <w:t xml:space="preserve">tivovaného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rojevu</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44"/>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3.</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osvojení si některý</w:t>
            </w:r>
            <w:r w:rsidRPr="001E5646">
              <w:rPr>
                <w:rFonts w:ascii="Calibri" w:eastAsia="Times New Roman" w:hAnsi="Calibri" w:cs="Calibri"/>
                <w:color w:val="000000"/>
                <w:sz w:val="20"/>
                <w:szCs w:val="20"/>
              </w:rPr>
              <w:t xml:space="preserve">ch </w:t>
            </w:r>
            <w:r w:rsidRPr="001E5646">
              <w:rPr>
                <w:rFonts w:ascii="Calibri" w:eastAsia="Times New Roman" w:hAnsi="Calibri" w:cs="Calibri"/>
                <w:color w:val="333333"/>
                <w:sz w:val="20"/>
                <w:szCs w:val="20"/>
              </w:rPr>
              <w:t>p</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 xml:space="preserve">znatků a </w:t>
            </w:r>
            <w:r w:rsidRPr="001E5646">
              <w:rPr>
                <w:rFonts w:ascii="Calibri" w:eastAsia="Times New Roman" w:hAnsi="Calibri" w:cs="Calibri"/>
                <w:color w:val="000000"/>
                <w:sz w:val="20"/>
                <w:szCs w:val="20"/>
              </w:rPr>
              <w:t>do</w:t>
            </w:r>
            <w:r w:rsidRPr="001E5646">
              <w:rPr>
                <w:rFonts w:ascii="Calibri" w:eastAsia="Times New Roman" w:hAnsi="Calibri" w:cs="Calibri"/>
                <w:color w:val="333333"/>
                <w:sz w:val="20"/>
                <w:szCs w:val="20"/>
              </w:rPr>
              <w:t xml:space="preserve">vedností, které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ře</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c</w:t>
            </w:r>
            <w:r w:rsidRPr="001E5646">
              <w:rPr>
                <w:rFonts w:ascii="Calibri" w:eastAsia="Times New Roman" w:hAnsi="Calibri" w:cs="Calibri"/>
                <w:color w:val="000000"/>
                <w:sz w:val="20"/>
                <w:szCs w:val="20"/>
              </w:rPr>
              <w:t>h</w:t>
            </w:r>
            <w:r w:rsidRPr="001E5646">
              <w:rPr>
                <w:rFonts w:ascii="Calibri" w:eastAsia="Times New Roman" w:hAnsi="Calibri" w:cs="Calibri"/>
                <w:color w:val="333333"/>
                <w:sz w:val="20"/>
                <w:szCs w:val="20"/>
              </w:rPr>
              <w:t>ázejí čte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 i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sa</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r w:rsidRPr="001E5646">
              <w:rPr>
                <w:rFonts w:ascii="Calibri" w:eastAsia="Times New Roman" w:hAnsi="Calibri" w:cs="Calibri"/>
                <w:color w:val="666699"/>
                <w:sz w:val="20"/>
                <w:szCs w:val="20"/>
              </w:rPr>
              <w:t xml:space="preserve">, </w:t>
            </w:r>
            <w:r w:rsidRPr="001E5646">
              <w:rPr>
                <w:rFonts w:ascii="Calibri" w:eastAsia="Times New Roman" w:hAnsi="Calibri" w:cs="Calibri"/>
                <w:color w:val="333333"/>
                <w:sz w:val="20"/>
                <w:szCs w:val="20"/>
              </w:rPr>
              <w:t xml:space="preserve">rozvoj </w:t>
            </w:r>
            <w:r w:rsidRPr="001E5646">
              <w:rPr>
                <w:rFonts w:ascii="Calibri" w:eastAsia="Times New Roman" w:hAnsi="Calibri" w:cs="Calibri"/>
                <w:color w:val="000000"/>
                <w:sz w:val="20"/>
                <w:szCs w:val="20"/>
              </w:rPr>
              <w:t>z</w:t>
            </w:r>
            <w:r w:rsidRPr="001E5646">
              <w:rPr>
                <w:rFonts w:ascii="Calibri" w:eastAsia="Times New Roman" w:hAnsi="Calibri" w:cs="Calibri"/>
                <w:color w:val="333333"/>
                <w:sz w:val="20"/>
                <w:szCs w:val="20"/>
              </w:rPr>
              <w:t>áj</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 xml:space="preserve">u o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sa</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o</w:t>
            </w:r>
            <w:r w:rsidRPr="001E5646">
              <w:rPr>
                <w:rFonts w:ascii="Calibri" w:eastAsia="Times New Roman" w:hAnsi="Calibri" w:cs="Calibri"/>
                <w:color w:val="000000"/>
                <w:sz w:val="20"/>
                <w:szCs w:val="20"/>
              </w:rPr>
              <w:t>u po</w:t>
            </w:r>
            <w:r w:rsidRPr="001E5646">
              <w:rPr>
                <w:rFonts w:ascii="Calibri" w:eastAsia="Times New Roman" w:hAnsi="Calibri" w:cs="Calibri"/>
                <w:color w:val="333333"/>
                <w:sz w:val="20"/>
                <w:szCs w:val="20"/>
              </w:rPr>
              <w:t>do</w:t>
            </w:r>
            <w:r w:rsidRPr="001E5646">
              <w:rPr>
                <w:rFonts w:ascii="Calibri" w:eastAsia="Times New Roman" w:hAnsi="Calibri" w:cs="Calibri"/>
                <w:color w:val="000000"/>
                <w:sz w:val="20"/>
                <w:szCs w:val="20"/>
              </w:rPr>
              <w:t xml:space="preserve">bu </w:t>
            </w:r>
            <w:r w:rsidRPr="001E5646">
              <w:rPr>
                <w:rFonts w:ascii="Calibri" w:eastAsia="Times New Roman" w:hAnsi="Calibri" w:cs="Calibri"/>
                <w:color w:val="333333"/>
                <w:sz w:val="20"/>
                <w:szCs w:val="20"/>
              </w:rPr>
              <w:t>jazy</w:t>
            </w:r>
            <w:r w:rsidRPr="001E5646">
              <w:rPr>
                <w:rFonts w:ascii="Calibri" w:eastAsia="Times New Roman" w:hAnsi="Calibri" w:cs="Calibri"/>
                <w:color w:val="000000"/>
                <w:sz w:val="20"/>
                <w:szCs w:val="20"/>
              </w:rPr>
              <w:t>k</w:t>
            </w:r>
            <w:r w:rsidRPr="001E5646">
              <w:rPr>
                <w:rFonts w:ascii="Calibri" w:eastAsia="Times New Roman" w:hAnsi="Calibri" w:cs="Calibri"/>
                <w:color w:val="333333"/>
                <w:sz w:val="20"/>
                <w:szCs w:val="20"/>
              </w:rPr>
              <w:t xml:space="preserve">a i </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a</w:t>
            </w:r>
            <w:r w:rsidRPr="001E5646">
              <w:rPr>
                <w:rFonts w:ascii="Calibri" w:eastAsia="Times New Roman" w:hAnsi="Calibri" w:cs="Calibri"/>
                <w:color w:val="000000"/>
                <w:sz w:val="20"/>
                <w:szCs w:val="20"/>
              </w:rPr>
              <w:t>l</w:t>
            </w:r>
            <w:r w:rsidRPr="001E5646">
              <w:rPr>
                <w:rFonts w:ascii="Calibri" w:eastAsia="Times New Roman" w:hAnsi="Calibri" w:cs="Calibri"/>
                <w:color w:val="333333"/>
                <w:sz w:val="20"/>
                <w:szCs w:val="20"/>
              </w:rPr>
              <w:t>ší for</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y s</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ělení ver</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á</w:t>
            </w:r>
            <w:r w:rsidRPr="001E5646">
              <w:rPr>
                <w:rFonts w:ascii="Calibri" w:eastAsia="Times New Roman" w:hAnsi="Calibri" w:cs="Calibri"/>
                <w:color w:val="000000"/>
                <w:sz w:val="20"/>
                <w:szCs w:val="20"/>
              </w:rPr>
              <w:t>l</w:t>
            </w:r>
            <w:r w:rsidRPr="001E5646">
              <w:rPr>
                <w:rFonts w:ascii="Calibri" w:eastAsia="Times New Roman" w:hAnsi="Calibri" w:cs="Calibri"/>
                <w:color w:val="333333"/>
                <w:sz w:val="20"/>
                <w:szCs w:val="20"/>
              </w:rPr>
              <w:t>ní i never</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ální (výtvarné, hu</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e</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 xml:space="preserve">ní, </w:t>
            </w:r>
            <w:r w:rsidRPr="001E5646">
              <w:rPr>
                <w:rFonts w:ascii="Calibri" w:eastAsia="Times New Roman" w:hAnsi="Calibri" w:cs="Calibri"/>
                <w:color w:val="000000"/>
                <w:sz w:val="20"/>
                <w:szCs w:val="20"/>
              </w:rPr>
              <w:t>poh</w:t>
            </w:r>
            <w:r w:rsidRPr="001E5646">
              <w:rPr>
                <w:rFonts w:ascii="Calibri" w:eastAsia="Times New Roman" w:hAnsi="Calibri" w:cs="Calibri"/>
                <w:color w:val="333333"/>
                <w:sz w:val="20"/>
                <w:szCs w:val="20"/>
              </w:rPr>
              <w:t>y</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 xml:space="preserve">ové, </w:t>
            </w:r>
            <w:r w:rsidRPr="001E5646">
              <w:rPr>
                <w:rFonts w:ascii="Calibri" w:eastAsia="Times New Roman" w:hAnsi="Calibri" w:cs="Calibri"/>
                <w:color w:val="000000"/>
                <w:sz w:val="20"/>
                <w:szCs w:val="20"/>
              </w:rPr>
              <w:t>dram</w:t>
            </w:r>
            <w:r w:rsidRPr="001E5646">
              <w:rPr>
                <w:rFonts w:ascii="Calibri" w:eastAsia="Times New Roman" w:hAnsi="Calibri" w:cs="Calibri"/>
                <w:color w:val="333333"/>
                <w:sz w:val="20"/>
                <w:szCs w:val="20"/>
              </w:rPr>
              <w:t>a</w:t>
            </w:r>
            <w:r w:rsidRPr="001E5646">
              <w:rPr>
                <w:rFonts w:ascii="Calibri" w:eastAsia="Times New Roman" w:hAnsi="Calibri" w:cs="Calibri"/>
                <w:color w:val="000000"/>
                <w:sz w:val="20"/>
                <w:szCs w:val="20"/>
              </w:rPr>
              <w:t>tic</w:t>
            </w:r>
            <w:r w:rsidRPr="001E5646">
              <w:rPr>
                <w:rFonts w:ascii="Calibri" w:eastAsia="Times New Roman" w:hAnsi="Calibri" w:cs="Calibri"/>
                <w:color w:val="333333"/>
                <w:sz w:val="20"/>
                <w:szCs w:val="20"/>
              </w:rPr>
              <w:t>ké)</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31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25"/>
        </w:trPr>
        <w:tc>
          <w:tcPr>
            <w:tcW w:w="10551" w:type="dxa"/>
            <w:gridSpan w:val="17"/>
            <w:tcBorders>
              <w:top w:val="single" w:sz="4" w:space="0" w:color="000000"/>
              <w:left w:val="single" w:sz="4" w:space="0" w:color="000000"/>
              <w:bottom w:val="single" w:sz="4" w:space="0" w:color="000000"/>
              <w:right w:val="nil"/>
            </w:tcBorders>
            <w:shd w:val="clear" w:color="FFFFFF" w:fill="FFFFFF"/>
            <w:noWrap/>
            <w:vAlign w:val="center"/>
            <w:hideMark/>
          </w:tcPr>
          <w:p w:rsidR="009E68AF" w:rsidRPr="001E5646" w:rsidRDefault="009E68AF" w:rsidP="009E68AF">
            <w:pPr>
              <w:spacing w:line="240" w:lineRule="auto"/>
              <w:jc w:val="center"/>
              <w:rPr>
                <w:rFonts w:ascii="Calibri" w:eastAsia="Times New Roman" w:hAnsi="Calibri" w:cs="Calibri"/>
                <w:b/>
                <w:bCs/>
                <w:i/>
                <w:iCs/>
                <w:color w:val="000000"/>
                <w:sz w:val="20"/>
                <w:szCs w:val="20"/>
              </w:rPr>
            </w:pPr>
            <w:r w:rsidRPr="001E5646">
              <w:rPr>
                <w:rFonts w:ascii="Calibri" w:eastAsia="Times New Roman" w:hAnsi="Calibri" w:cs="Calibri"/>
                <w:b/>
                <w:bCs/>
                <w:i/>
                <w:iCs/>
                <w:color w:val="000000"/>
                <w:sz w:val="20"/>
                <w:szCs w:val="20"/>
              </w:rPr>
              <w:t>2. Poznávací schopnosti a funkce a fantazie, myšlenkové operace</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1.</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ro</w:t>
            </w:r>
            <w:r w:rsidRPr="001E5646">
              <w:rPr>
                <w:rFonts w:ascii="Calibri" w:eastAsia="Times New Roman" w:hAnsi="Calibri" w:cs="Calibri"/>
                <w:color w:val="333333"/>
                <w:sz w:val="20"/>
                <w:szCs w:val="20"/>
              </w:rPr>
              <w:t>zv</w:t>
            </w:r>
            <w:r w:rsidRPr="001E5646">
              <w:rPr>
                <w:rFonts w:ascii="Calibri" w:eastAsia="Times New Roman" w:hAnsi="Calibri" w:cs="Calibri"/>
                <w:color w:val="000000"/>
                <w:sz w:val="20"/>
                <w:szCs w:val="20"/>
              </w:rPr>
              <w:t>oj</w:t>
            </w:r>
            <w:r w:rsidRPr="001E5646">
              <w:rPr>
                <w:rFonts w:ascii="Calibri" w:eastAsia="Times New Roman" w:hAnsi="Calibri" w:cs="Calibri"/>
                <w:color w:val="333333"/>
                <w:sz w:val="20"/>
                <w:szCs w:val="20"/>
              </w:rPr>
              <w:t>, z</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ře</w:t>
            </w:r>
            <w:r w:rsidRPr="001E5646">
              <w:rPr>
                <w:rFonts w:ascii="Calibri" w:eastAsia="Times New Roman" w:hAnsi="Calibri" w:cs="Calibri"/>
                <w:color w:val="000000"/>
                <w:sz w:val="20"/>
                <w:szCs w:val="20"/>
              </w:rPr>
              <w:t>sňo</w:t>
            </w:r>
            <w:r w:rsidRPr="001E5646">
              <w:rPr>
                <w:rFonts w:ascii="Calibri" w:eastAsia="Times New Roman" w:hAnsi="Calibri" w:cs="Calibri"/>
                <w:color w:val="333333"/>
                <w:sz w:val="20"/>
                <w:szCs w:val="20"/>
              </w:rPr>
              <w:t>vá</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 a ku</w:t>
            </w:r>
            <w:r w:rsidRPr="001E5646">
              <w:rPr>
                <w:rFonts w:ascii="Calibri" w:eastAsia="Times New Roman" w:hAnsi="Calibri" w:cs="Calibri"/>
                <w:color w:val="000000"/>
                <w:sz w:val="20"/>
                <w:szCs w:val="20"/>
              </w:rPr>
              <w:t>lti</w:t>
            </w:r>
            <w:r w:rsidRPr="001E5646">
              <w:rPr>
                <w:rFonts w:ascii="Calibri" w:eastAsia="Times New Roman" w:hAnsi="Calibri" w:cs="Calibri"/>
                <w:color w:val="333333"/>
                <w:sz w:val="20"/>
                <w:szCs w:val="20"/>
              </w:rPr>
              <w:t>vac</w:t>
            </w:r>
            <w:r w:rsidRPr="001E5646">
              <w:rPr>
                <w:rFonts w:ascii="Calibri" w:eastAsia="Times New Roman" w:hAnsi="Calibri" w:cs="Calibri"/>
                <w:color w:val="000000"/>
                <w:sz w:val="20"/>
                <w:szCs w:val="20"/>
              </w:rPr>
              <w:t xml:space="preserve">e </w:t>
            </w:r>
            <w:r w:rsidRPr="001E5646">
              <w:rPr>
                <w:rFonts w:ascii="Calibri" w:eastAsia="Times New Roman" w:hAnsi="Calibri" w:cs="Calibri"/>
                <w:color w:val="333333"/>
                <w:sz w:val="20"/>
                <w:szCs w:val="20"/>
              </w:rPr>
              <w:t>s</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ys</w:t>
            </w:r>
            <w:r w:rsidRPr="001E5646">
              <w:rPr>
                <w:rFonts w:ascii="Calibri" w:eastAsia="Times New Roman" w:hAnsi="Calibri" w:cs="Calibri"/>
                <w:color w:val="000000"/>
                <w:sz w:val="20"/>
                <w:szCs w:val="20"/>
              </w:rPr>
              <w:t>lo</w:t>
            </w:r>
            <w:r w:rsidRPr="001E5646">
              <w:rPr>
                <w:rFonts w:ascii="Calibri" w:eastAsia="Times New Roman" w:hAnsi="Calibri" w:cs="Calibri"/>
                <w:color w:val="333333"/>
                <w:sz w:val="20"/>
                <w:szCs w:val="20"/>
              </w:rPr>
              <w:t>vé</w:t>
            </w:r>
            <w:r w:rsidRPr="001E5646">
              <w:rPr>
                <w:rFonts w:ascii="Calibri" w:eastAsia="Times New Roman" w:hAnsi="Calibri" w:cs="Calibri"/>
                <w:color w:val="000000"/>
                <w:sz w:val="20"/>
                <w:szCs w:val="20"/>
              </w:rPr>
              <w:t xml:space="preserve">ho </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á</w:t>
            </w:r>
            <w:r w:rsidRPr="001E5646">
              <w:rPr>
                <w:rFonts w:ascii="Calibri" w:eastAsia="Times New Roman" w:hAnsi="Calibri" w:cs="Calibri"/>
                <w:color w:val="000000"/>
                <w:sz w:val="20"/>
                <w:szCs w:val="20"/>
              </w:rPr>
              <w:t>ní</w:t>
            </w:r>
            <w:r w:rsidRPr="001E5646">
              <w:rPr>
                <w:rFonts w:ascii="Calibri" w:eastAsia="Times New Roman" w:hAnsi="Calibri" w:cs="Calibri"/>
                <w:color w:val="333333"/>
                <w:sz w:val="20"/>
                <w:szCs w:val="20"/>
              </w:rPr>
              <w:t xml:space="preserve">,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řec</w:t>
            </w:r>
            <w:r w:rsidRPr="001E5646">
              <w:rPr>
                <w:rFonts w:ascii="Calibri" w:eastAsia="Times New Roman" w:hAnsi="Calibri" w:cs="Calibri"/>
                <w:color w:val="000000"/>
                <w:sz w:val="20"/>
                <w:szCs w:val="20"/>
              </w:rPr>
              <w:t xml:space="preserve">hod od </w:t>
            </w:r>
            <w:r w:rsidRPr="001E5646">
              <w:rPr>
                <w:rFonts w:ascii="Calibri" w:eastAsia="Times New Roman" w:hAnsi="Calibri" w:cs="Calibri"/>
                <w:color w:val="333333"/>
                <w:sz w:val="20"/>
                <w:szCs w:val="20"/>
              </w:rPr>
              <w:t>k</w:t>
            </w:r>
            <w:r w:rsidRPr="001E5646">
              <w:rPr>
                <w:rFonts w:ascii="Calibri" w:eastAsia="Times New Roman" w:hAnsi="Calibri" w:cs="Calibri"/>
                <w:color w:val="000000"/>
                <w:sz w:val="20"/>
                <w:szCs w:val="20"/>
              </w:rPr>
              <w:t>on</w:t>
            </w:r>
            <w:r w:rsidRPr="001E5646">
              <w:rPr>
                <w:rFonts w:ascii="Calibri" w:eastAsia="Times New Roman" w:hAnsi="Calibri" w:cs="Calibri"/>
                <w:color w:val="333333"/>
                <w:sz w:val="20"/>
                <w:szCs w:val="20"/>
              </w:rPr>
              <w:t>k</w:t>
            </w:r>
            <w:r w:rsidRPr="001E5646">
              <w:rPr>
                <w:rFonts w:ascii="Calibri" w:eastAsia="Times New Roman" w:hAnsi="Calibri" w:cs="Calibri"/>
                <w:color w:val="000000"/>
                <w:sz w:val="20"/>
                <w:szCs w:val="20"/>
              </w:rPr>
              <w:t>rétn</w:t>
            </w:r>
            <w:r w:rsidRPr="001E5646">
              <w:rPr>
                <w:rFonts w:ascii="Calibri" w:eastAsia="Times New Roman" w:hAnsi="Calibri" w:cs="Calibri"/>
                <w:color w:val="333333"/>
                <w:sz w:val="20"/>
                <w:szCs w:val="20"/>
              </w:rPr>
              <w:t xml:space="preserve">ě </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áz</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é</w:t>
            </w:r>
            <w:r w:rsidRPr="001E5646">
              <w:rPr>
                <w:rFonts w:ascii="Calibri" w:eastAsia="Times New Roman" w:hAnsi="Calibri" w:cs="Calibri"/>
                <w:color w:val="000000"/>
                <w:sz w:val="20"/>
                <w:szCs w:val="20"/>
              </w:rPr>
              <w:t xml:space="preserve">ho </w:t>
            </w:r>
            <w:r w:rsidRPr="001E5646">
              <w:rPr>
                <w:rFonts w:ascii="Calibri" w:eastAsia="Times New Roman" w:hAnsi="Calibri" w:cs="Calibri"/>
                <w:color w:val="333333"/>
                <w:sz w:val="20"/>
                <w:szCs w:val="20"/>
              </w:rPr>
              <w:t>myšle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 k </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yš</w:t>
            </w:r>
            <w:r w:rsidRPr="001E5646">
              <w:rPr>
                <w:rFonts w:ascii="Calibri" w:eastAsia="Times New Roman" w:hAnsi="Calibri" w:cs="Calibri"/>
                <w:color w:val="000000"/>
                <w:sz w:val="20"/>
                <w:szCs w:val="20"/>
              </w:rPr>
              <w:t>l</w:t>
            </w:r>
            <w:r w:rsidRPr="001E5646">
              <w:rPr>
                <w:rFonts w:ascii="Calibri" w:eastAsia="Times New Roman" w:hAnsi="Calibri" w:cs="Calibri"/>
                <w:color w:val="333333"/>
                <w:sz w:val="20"/>
                <w:szCs w:val="20"/>
              </w:rPr>
              <w:t>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 s</w:t>
            </w:r>
            <w:r w:rsidRPr="001E5646">
              <w:rPr>
                <w:rFonts w:ascii="Calibri" w:eastAsia="Times New Roman" w:hAnsi="Calibri" w:cs="Calibri"/>
                <w:color w:val="000000"/>
                <w:sz w:val="20"/>
                <w:szCs w:val="20"/>
              </w:rPr>
              <w:t>lo</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ě-l</w:t>
            </w:r>
            <w:r w:rsidRPr="001E5646">
              <w:rPr>
                <w:rFonts w:ascii="Calibri" w:eastAsia="Times New Roman" w:hAnsi="Calibri" w:cs="Calibri"/>
                <w:color w:val="000000"/>
                <w:sz w:val="20"/>
                <w:szCs w:val="20"/>
              </w:rPr>
              <w:t>ogic</w:t>
            </w:r>
            <w:r w:rsidRPr="001E5646">
              <w:rPr>
                <w:rFonts w:ascii="Calibri" w:eastAsia="Times New Roman" w:hAnsi="Calibri" w:cs="Calibri"/>
                <w:color w:val="333333"/>
                <w:sz w:val="20"/>
                <w:szCs w:val="20"/>
              </w:rPr>
              <w:t>k</w:t>
            </w:r>
            <w:r w:rsidRPr="001E5646">
              <w:rPr>
                <w:rFonts w:ascii="Calibri" w:eastAsia="Times New Roman" w:hAnsi="Calibri" w:cs="Calibri"/>
                <w:color w:val="000000"/>
                <w:sz w:val="20"/>
                <w:szCs w:val="20"/>
              </w:rPr>
              <w:t xml:space="preserve">ému </w:t>
            </w:r>
            <w:r w:rsidRPr="001E5646">
              <w:rPr>
                <w:rFonts w:ascii="Calibri" w:eastAsia="Times New Roman" w:hAnsi="Calibri" w:cs="Calibri"/>
                <w:color w:val="333333"/>
                <w:sz w:val="20"/>
                <w:szCs w:val="20"/>
              </w:rPr>
              <w:t>(</w:t>
            </w:r>
            <w:r w:rsidRPr="001E5646">
              <w:rPr>
                <w:rFonts w:ascii="Calibri" w:eastAsia="Times New Roman" w:hAnsi="Calibri" w:cs="Calibri"/>
                <w:color w:val="000000"/>
                <w:sz w:val="20"/>
                <w:szCs w:val="20"/>
              </w:rPr>
              <w:t>pojmo</w:t>
            </w:r>
            <w:r w:rsidRPr="001E5646">
              <w:rPr>
                <w:rFonts w:ascii="Calibri" w:eastAsia="Times New Roman" w:hAnsi="Calibri" w:cs="Calibri"/>
                <w:color w:val="333333"/>
                <w:sz w:val="20"/>
                <w:szCs w:val="20"/>
              </w:rPr>
              <w:t>vé</w:t>
            </w:r>
            <w:r w:rsidRPr="001E5646">
              <w:rPr>
                <w:rFonts w:ascii="Calibri" w:eastAsia="Times New Roman" w:hAnsi="Calibri" w:cs="Calibri"/>
                <w:color w:val="000000"/>
                <w:sz w:val="20"/>
                <w:szCs w:val="20"/>
              </w:rPr>
              <w:t>mu</w:t>
            </w:r>
            <w:r w:rsidRPr="001E5646">
              <w:rPr>
                <w:rFonts w:ascii="Calibri" w:eastAsia="Times New Roman" w:hAnsi="Calibri" w:cs="Calibri"/>
                <w:color w:val="333333"/>
                <w:sz w:val="20"/>
                <w:szCs w:val="20"/>
              </w:rPr>
              <w:t>), ro</w:t>
            </w:r>
            <w:r w:rsidRPr="001E5646">
              <w:rPr>
                <w:rFonts w:ascii="Calibri" w:eastAsia="Times New Roman" w:hAnsi="Calibri" w:cs="Calibri"/>
                <w:color w:val="000000"/>
                <w:sz w:val="20"/>
                <w:szCs w:val="20"/>
              </w:rPr>
              <w:t>z</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 xml:space="preserve">j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a</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 xml:space="preserve">ěti a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o</w:t>
            </w:r>
            <w:r w:rsidRPr="001E5646">
              <w:rPr>
                <w:rFonts w:ascii="Calibri" w:eastAsia="Times New Roman" w:hAnsi="Calibri" w:cs="Calibri"/>
                <w:color w:val="000000"/>
                <w:sz w:val="20"/>
                <w:szCs w:val="20"/>
              </w:rPr>
              <w:t>zo</w:t>
            </w: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ost</w:t>
            </w:r>
            <w:r w:rsidRPr="001E5646">
              <w:rPr>
                <w:rFonts w:ascii="Calibri" w:eastAsia="Times New Roman" w:hAnsi="Calibri" w:cs="Calibri"/>
                <w:color w:val="000000"/>
                <w:sz w:val="20"/>
                <w:szCs w:val="20"/>
              </w:rPr>
              <w:t>i</w:t>
            </w:r>
            <w:r w:rsidRPr="001E5646">
              <w:rPr>
                <w:rFonts w:ascii="Calibri" w:eastAsia="Times New Roman" w:hAnsi="Calibri" w:cs="Calibri"/>
                <w:color w:val="333333"/>
                <w:sz w:val="20"/>
                <w:szCs w:val="20"/>
              </w:rPr>
              <w:t xml:space="preserve">,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řech</w:t>
            </w:r>
            <w:r w:rsidRPr="001E5646">
              <w:rPr>
                <w:rFonts w:ascii="Calibri" w:eastAsia="Times New Roman" w:hAnsi="Calibri" w:cs="Calibri"/>
                <w:color w:val="000000"/>
                <w:sz w:val="20"/>
                <w:szCs w:val="20"/>
              </w:rPr>
              <w:t>od od b</w:t>
            </w:r>
            <w:r w:rsidRPr="001E5646">
              <w:rPr>
                <w:rFonts w:ascii="Calibri" w:eastAsia="Times New Roman" w:hAnsi="Calibri" w:cs="Calibri"/>
                <w:color w:val="333333"/>
                <w:sz w:val="20"/>
                <w:szCs w:val="20"/>
              </w:rPr>
              <w:t>ezděčných f</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rem těc</w:t>
            </w:r>
            <w:r w:rsidRPr="001E5646">
              <w:rPr>
                <w:rFonts w:ascii="Calibri" w:eastAsia="Times New Roman" w:hAnsi="Calibri" w:cs="Calibri"/>
                <w:color w:val="000000"/>
                <w:sz w:val="20"/>
                <w:szCs w:val="20"/>
              </w:rPr>
              <w:t>h</w:t>
            </w:r>
            <w:r w:rsidRPr="001E5646">
              <w:rPr>
                <w:rFonts w:ascii="Calibri" w:eastAsia="Times New Roman" w:hAnsi="Calibri" w:cs="Calibri"/>
                <w:color w:val="333333"/>
                <w:sz w:val="20"/>
                <w:szCs w:val="20"/>
              </w:rPr>
              <w:t>to f</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 xml:space="preserve">nkcí k úmyslným, </w:t>
            </w:r>
            <w:r w:rsidRPr="001E5646">
              <w:rPr>
                <w:rFonts w:ascii="Calibri" w:eastAsia="Times New Roman" w:hAnsi="Calibri" w:cs="Calibri"/>
                <w:color w:val="000000"/>
                <w:sz w:val="20"/>
                <w:szCs w:val="20"/>
              </w:rPr>
              <w:t>roz</w:t>
            </w:r>
            <w:r w:rsidRPr="001E5646">
              <w:rPr>
                <w:rFonts w:ascii="Calibri" w:eastAsia="Times New Roman" w:hAnsi="Calibri" w:cs="Calibri"/>
                <w:color w:val="333333"/>
                <w:sz w:val="20"/>
                <w:szCs w:val="20"/>
              </w:rPr>
              <w:t xml:space="preserve">voj a kultivace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ře</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stav</w:t>
            </w:r>
            <w:r w:rsidRPr="001E5646">
              <w:rPr>
                <w:rFonts w:ascii="Calibri" w:eastAsia="Times New Roman" w:hAnsi="Calibri" w:cs="Calibri"/>
                <w:color w:val="000000"/>
                <w:sz w:val="20"/>
                <w:szCs w:val="20"/>
              </w:rPr>
              <w:t>i</w:t>
            </w:r>
            <w:r w:rsidRPr="001E5646">
              <w:rPr>
                <w:rFonts w:ascii="Calibri" w:eastAsia="Times New Roman" w:hAnsi="Calibri" w:cs="Calibri"/>
                <w:color w:val="333333"/>
                <w:sz w:val="20"/>
                <w:szCs w:val="20"/>
              </w:rPr>
              <w:t>vosti a f</w:t>
            </w:r>
            <w:r w:rsidRPr="001E5646">
              <w:rPr>
                <w:rFonts w:ascii="Calibri" w:eastAsia="Times New Roman" w:hAnsi="Calibri" w:cs="Calibri"/>
                <w:color w:val="000000"/>
                <w:sz w:val="20"/>
                <w:szCs w:val="20"/>
              </w:rPr>
              <w:t>an</w:t>
            </w:r>
            <w:r w:rsidRPr="001E5646">
              <w:rPr>
                <w:rFonts w:ascii="Calibri" w:eastAsia="Times New Roman" w:hAnsi="Calibri" w:cs="Calibri"/>
                <w:color w:val="333333"/>
                <w:sz w:val="20"/>
                <w:szCs w:val="20"/>
              </w:rPr>
              <w:t>tazie</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44"/>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2.</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rozv</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j tvořivo</w:t>
            </w:r>
            <w:r w:rsidRPr="001E5646">
              <w:rPr>
                <w:rFonts w:ascii="Calibri" w:eastAsia="Times New Roman" w:hAnsi="Calibri" w:cs="Calibri"/>
                <w:color w:val="000000"/>
                <w:sz w:val="20"/>
                <w:szCs w:val="20"/>
              </w:rPr>
              <w:t>s</w:t>
            </w:r>
            <w:r w:rsidRPr="001E5646">
              <w:rPr>
                <w:rFonts w:ascii="Calibri" w:eastAsia="Times New Roman" w:hAnsi="Calibri" w:cs="Calibri"/>
                <w:color w:val="333333"/>
                <w:sz w:val="20"/>
                <w:szCs w:val="20"/>
              </w:rPr>
              <w:t>ti (tvořivého myšlení, řešení pro</w:t>
            </w:r>
            <w:r w:rsidRPr="001E5646">
              <w:rPr>
                <w:rFonts w:ascii="Calibri" w:eastAsia="Times New Roman" w:hAnsi="Calibri" w:cs="Calibri"/>
                <w:color w:val="000000"/>
                <w:sz w:val="20"/>
                <w:szCs w:val="20"/>
              </w:rPr>
              <w:t>bl</w:t>
            </w:r>
            <w:r w:rsidRPr="001E5646">
              <w:rPr>
                <w:rFonts w:ascii="Calibri" w:eastAsia="Times New Roman" w:hAnsi="Calibri" w:cs="Calibri"/>
                <w:color w:val="333333"/>
                <w:sz w:val="20"/>
                <w:szCs w:val="20"/>
              </w:rPr>
              <w:t>é</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 xml:space="preserve">ů, tvořivého </w:t>
            </w:r>
            <w:r w:rsidRPr="001E5646">
              <w:rPr>
                <w:rFonts w:ascii="Calibri" w:eastAsia="Times New Roman" w:hAnsi="Calibri" w:cs="Calibri"/>
                <w:color w:val="000000"/>
                <w:sz w:val="20"/>
                <w:szCs w:val="20"/>
              </w:rPr>
              <w:t>sebe</w:t>
            </w:r>
            <w:r w:rsidRPr="001E5646">
              <w:rPr>
                <w:rFonts w:ascii="Calibri" w:eastAsia="Times New Roman" w:hAnsi="Calibri" w:cs="Calibri"/>
                <w:color w:val="333333"/>
                <w:sz w:val="20"/>
                <w:szCs w:val="20"/>
              </w:rPr>
              <w:t>vyjá</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ře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3.</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po</w:t>
            </w:r>
            <w:r w:rsidRPr="001E5646">
              <w:rPr>
                <w:rFonts w:ascii="Calibri" w:eastAsia="Times New Roman" w:hAnsi="Calibri" w:cs="Calibri"/>
                <w:color w:val="333333"/>
                <w:sz w:val="20"/>
                <w:szCs w:val="20"/>
              </w:rPr>
              <w:t>si</w:t>
            </w:r>
            <w:r w:rsidRPr="001E5646">
              <w:rPr>
                <w:rFonts w:ascii="Calibri" w:eastAsia="Times New Roman" w:hAnsi="Calibri" w:cs="Calibri"/>
                <w:color w:val="000000"/>
                <w:sz w:val="20"/>
                <w:szCs w:val="20"/>
              </w:rPr>
              <w:t>lo</w:t>
            </w:r>
            <w:r w:rsidRPr="001E5646">
              <w:rPr>
                <w:rFonts w:ascii="Calibri" w:eastAsia="Times New Roman" w:hAnsi="Calibri" w:cs="Calibri"/>
                <w:color w:val="333333"/>
                <w:sz w:val="20"/>
                <w:szCs w:val="20"/>
              </w:rPr>
              <w:t xml:space="preserve">vání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řir</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z</w:t>
            </w:r>
            <w:r w:rsidRPr="001E5646">
              <w:rPr>
                <w:rFonts w:ascii="Calibri" w:eastAsia="Times New Roman" w:hAnsi="Calibri" w:cs="Calibri"/>
                <w:color w:val="000000"/>
                <w:sz w:val="20"/>
                <w:szCs w:val="20"/>
              </w:rPr>
              <w:t>en</w:t>
            </w:r>
            <w:r w:rsidRPr="001E5646">
              <w:rPr>
                <w:rFonts w:ascii="Calibri" w:eastAsia="Times New Roman" w:hAnsi="Calibri" w:cs="Calibri"/>
                <w:color w:val="333333"/>
                <w:sz w:val="20"/>
                <w:szCs w:val="20"/>
              </w:rPr>
              <w:t>ý</w:t>
            </w:r>
            <w:r w:rsidRPr="001E5646">
              <w:rPr>
                <w:rFonts w:ascii="Calibri" w:eastAsia="Times New Roman" w:hAnsi="Calibri" w:cs="Calibri"/>
                <w:color w:val="000000"/>
                <w:sz w:val="20"/>
                <w:szCs w:val="20"/>
              </w:rPr>
              <w:t>ch po</w:t>
            </w:r>
            <w:r w:rsidRPr="001E5646">
              <w:rPr>
                <w:rFonts w:ascii="Calibri" w:eastAsia="Times New Roman" w:hAnsi="Calibri" w:cs="Calibri"/>
                <w:color w:val="333333"/>
                <w:sz w:val="20"/>
                <w:szCs w:val="20"/>
              </w:rPr>
              <w:t>z</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ávac</w:t>
            </w:r>
            <w:r w:rsidRPr="001E5646">
              <w:rPr>
                <w:rFonts w:ascii="Calibri" w:eastAsia="Times New Roman" w:hAnsi="Calibri" w:cs="Calibri"/>
                <w:color w:val="000000"/>
                <w:sz w:val="20"/>
                <w:szCs w:val="20"/>
              </w:rPr>
              <w:t>í</w:t>
            </w:r>
            <w:r w:rsidRPr="001E5646">
              <w:rPr>
                <w:rFonts w:ascii="Calibri" w:eastAsia="Times New Roman" w:hAnsi="Calibri" w:cs="Calibri"/>
                <w:color w:val="333333"/>
                <w:sz w:val="20"/>
                <w:szCs w:val="20"/>
              </w:rPr>
              <w:t>c</w:t>
            </w:r>
            <w:r w:rsidRPr="001E5646">
              <w:rPr>
                <w:rFonts w:ascii="Calibri" w:eastAsia="Times New Roman" w:hAnsi="Calibri" w:cs="Calibri"/>
                <w:color w:val="000000"/>
                <w:sz w:val="20"/>
                <w:szCs w:val="20"/>
              </w:rPr>
              <w:t xml:space="preserve">h </w:t>
            </w:r>
            <w:r w:rsidRPr="001E5646">
              <w:rPr>
                <w:rFonts w:ascii="Calibri" w:eastAsia="Times New Roman" w:hAnsi="Calibri" w:cs="Calibri"/>
                <w:color w:val="333333"/>
                <w:sz w:val="20"/>
                <w:szCs w:val="20"/>
              </w:rPr>
              <w:t>c</w:t>
            </w:r>
            <w:r w:rsidRPr="001E5646">
              <w:rPr>
                <w:rFonts w:ascii="Calibri" w:eastAsia="Times New Roman" w:hAnsi="Calibri" w:cs="Calibri"/>
                <w:color w:val="000000"/>
                <w:sz w:val="20"/>
                <w:szCs w:val="20"/>
              </w:rPr>
              <w:t>i</w:t>
            </w:r>
            <w:r w:rsidRPr="001E5646">
              <w:rPr>
                <w:rFonts w:ascii="Calibri" w:eastAsia="Times New Roman" w:hAnsi="Calibri" w:cs="Calibri"/>
                <w:color w:val="333333"/>
                <w:sz w:val="20"/>
                <w:szCs w:val="20"/>
              </w:rPr>
              <w:t>tů (zví</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av</w:t>
            </w:r>
            <w:r w:rsidRPr="001E5646">
              <w:rPr>
                <w:rFonts w:ascii="Calibri" w:eastAsia="Times New Roman" w:hAnsi="Calibri" w:cs="Calibri"/>
                <w:color w:val="000000"/>
                <w:sz w:val="20"/>
                <w:szCs w:val="20"/>
              </w:rPr>
              <w:t>os</w:t>
            </w:r>
            <w:r w:rsidRPr="001E5646">
              <w:rPr>
                <w:rFonts w:ascii="Calibri" w:eastAsia="Times New Roman" w:hAnsi="Calibri" w:cs="Calibri"/>
                <w:color w:val="333333"/>
                <w:sz w:val="20"/>
                <w:szCs w:val="20"/>
              </w:rPr>
              <w:t>ti, zájm</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 rad</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 xml:space="preserve">sti z </w:t>
            </w:r>
            <w:r w:rsidRPr="001E5646">
              <w:rPr>
                <w:rFonts w:ascii="Calibri" w:eastAsia="Times New Roman" w:hAnsi="Calibri" w:cs="Calibri"/>
                <w:color w:val="000000"/>
                <w:sz w:val="20"/>
                <w:szCs w:val="20"/>
              </w:rPr>
              <w:t>objevo</w:t>
            </w:r>
            <w:r w:rsidRPr="001E5646">
              <w:rPr>
                <w:rFonts w:ascii="Calibri" w:eastAsia="Times New Roman" w:hAnsi="Calibri" w:cs="Calibri"/>
                <w:color w:val="333333"/>
                <w:sz w:val="20"/>
                <w:szCs w:val="20"/>
              </w:rPr>
              <w:t>vá</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apod</w:t>
            </w:r>
            <w:r w:rsidRPr="001E5646">
              <w:rPr>
                <w:rFonts w:ascii="Calibri" w:eastAsia="Times New Roman" w:hAnsi="Calibri" w:cs="Calibri"/>
                <w:color w:val="333333"/>
                <w:sz w:val="20"/>
                <w:szCs w:val="20"/>
              </w:rPr>
              <w:t>.)</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lastRenderedPageBreak/>
              <w:t>4.</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vy</w:t>
            </w:r>
            <w:r w:rsidRPr="001E5646">
              <w:rPr>
                <w:rFonts w:ascii="Calibri" w:eastAsia="Times New Roman" w:hAnsi="Calibri" w:cs="Calibri"/>
                <w:color w:val="000000"/>
                <w:sz w:val="20"/>
                <w:szCs w:val="20"/>
              </w:rPr>
              <w:t>t</w:t>
            </w:r>
            <w:r w:rsidRPr="001E5646">
              <w:rPr>
                <w:rFonts w:ascii="Calibri" w:eastAsia="Times New Roman" w:hAnsi="Calibri" w:cs="Calibri"/>
                <w:color w:val="333333"/>
                <w:sz w:val="20"/>
                <w:szCs w:val="20"/>
              </w:rPr>
              <w:t>vář</w:t>
            </w:r>
            <w:r w:rsidRPr="001E5646">
              <w:rPr>
                <w:rFonts w:ascii="Calibri" w:eastAsia="Times New Roman" w:hAnsi="Calibri" w:cs="Calibri"/>
                <w:color w:val="000000"/>
                <w:sz w:val="20"/>
                <w:szCs w:val="20"/>
              </w:rPr>
              <w:t>en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po</w:t>
            </w:r>
            <w:r w:rsidRPr="001E5646">
              <w:rPr>
                <w:rFonts w:ascii="Calibri" w:eastAsia="Times New Roman" w:hAnsi="Calibri" w:cs="Calibri"/>
                <w:color w:val="333333"/>
                <w:sz w:val="20"/>
                <w:szCs w:val="20"/>
              </w:rPr>
              <w:t>z</w:t>
            </w:r>
            <w:r w:rsidRPr="001E5646">
              <w:rPr>
                <w:rFonts w:ascii="Calibri" w:eastAsia="Times New Roman" w:hAnsi="Calibri" w:cs="Calibri"/>
                <w:color w:val="000000"/>
                <w:sz w:val="20"/>
                <w:szCs w:val="20"/>
              </w:rPr>
              <w:t>iti</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 xml:space="preserve">ního </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 xml:space="preserve">ztahu </w:t>
            </w:r>
            <w:r w:rsidRPr="001E5646">
              <w:rPr>
                <w:rFonts w:ascii="Calibri" w:eastAsia="Times New Roman" w:hAnsi="Calibri" w:cs="Calibri"/>
                <w:color w:val="333333"/>
                <w:sz w:val="20"/>
                <w:szCs w:val="20"/>
              </w:rPr>
              <w:t>k i</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t</w:t>
            </w:r>
            <w:r w:rsidRPr="001E5646">
              <w:rPr>
                <w:rFonts w:ascii="Calibri" w:eastAsia="Times New Roman" w:hAnsi="Calibri" w:cs="Calibri"/>
                <w:color w:val="000000"/>
                <w:sz w:val="20"/>
                <w:szCs w:val="20"/>
              </w:rPr>
              <w:t>el</w:t>
            </w:r>
            <w:r w:rsidRPr="001E5646">
              <w:rPr>
                <w:rFonts w:ascii="Calibri" w:eastAsia="Times New Roman" w:hAnsi="Calibri" w:cs="Calibri"/>
                <w:color w:val="333333"/>
                <w:sz w:val="20"/>
                <w:szCs w:val="20"/>
              </w:rPr>
              <w:t>e</w:t>
            </w:r>
            <w:r w:rsidRPr="001E5646">
              <w:rPr>
                <w:rFonts w:ascii="Calibri" w:eastAsia="Times New Roman" w:hAnsi="Calibri" w:cs="Calibri"/>
                <w:color w:val="000000"/>
                <w:sz w:val="20"/>
                <w:szCs w:val="20"/>
              </w:rPr>
              <w:t>k</w:t>
            </w:r>
            <w:r w:rsidRPr="001E5646">
              <w:rPr>
                <w:rFonts w:ascii="Calibri" w:eastAsia="Times New Roman" w:hAnsi="Calibri" w:cs="Calibri"/>
                <w:color w:val="333333"/>
                <w:sz w:val="20"/>
                <w:szCs w:val="20"/>
              </w:rPr>
              <w:t>t</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ál</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r w:rsidRPr="001E5646">
              <w:rPr>
                <w:rFonts w:ascii="Calibri" w:eastAsia="Times New Roman" w:hAnsi="Calibri" w:cs="Calibri"/>
                <w:color w:val="000000"/>
                <w:sz w:val="20"/>
                <w:szCs w:val="20"/>
              </w:rPr>
              <w:t xml:space="preserve">m </w:t>
            </w:r>
            <w:r w:rsidRPr="001E5646">
              <w:rPr>
                <w:rFonts w:ascii="Calibri" w:eastAsia="Times New Roman" w:hAnsi="Calibri" w:cs="Calibri"/>
                <w:color w:val="333333"/>
                <w:sz w:val="20"/>
                <w:szCs w:val="20"/>
              </w:rPr>
              <w:t>či</w:t>
            </w:r>
            <w:r w:rsidRPr="001E5646">
              <w:rPr>
                <w:rFonts w:ascii="Calibri" w:eastAsia="Times New Roman" w:hAnsi="Calibri" w:cs="Calibri"/>
                <w:color w:val="000000"/>
                <w:sz w:val="20"/>
                <w:szCs w:val="20"/>
              </w:rPr>
              <w:t>nno</w:t>
            </w:r>
            <w:r w:rsidRPr="001E5646">
              <w:rPr>
                <w:rFonts w:ascii="Calibri" w:eastAsia="Times New Roman" w:hAnsi="Calibri" w:cs="Calibri"/>
                <w:color w:val="333333"/>
                <w:sz w:val="20"/>
                <w:szCs w:val="20"/>
              </w:rPr>
              <w:t>s</w:t>
            </w:r>
            <w:r w:rsidRPr="001E5646">
              <w:rPr>
                <w:rFonts w:ascii="Calibri" w:eastAsia="Times New Roman" w:hAnsi="Calibri" w:cs="Calibri"/>
                <w:color w:val="000000"/>
                <w:sz w:val="20"/>
                <w:szCs w:val="20"/>
              </w:rPr>
              <w:t xml:space="preserve">tem a </w:t>
            </w:r>
            <w:r w:rsidRPr="001E5646">
              <w:rPr>
                <w:rFonts w:ascii="Calibri" w:eastAsia="Times New Roman" w:hAnsi="Calibri" w:cs="Calibri"/>
                <w:color w:val="333333"/>
                <w:sz w:val="20"/>
                <w:szCs w:val="20"/>
              </w:rPr>
              <w:t xml:space="preserve">k </w:t>
            </w:r>
            <w:r w:rsidRPr="001E5646">
              <w:rPr>
                <w:rFonts w:ascii="Calibri" w:eastAsia="Times New Roman" w:hAnsi="Calibri" w:cs="Calibri"/>
                <w:color w:val="000000"/>
                <w:sz w:val="20"/>
                <w:szCs w:val="20"/>
              </w:rPr>
              <w:t>u</w:t>
            </w:r>
            <w:r w:rsidRPr="001E5646">
              <w:rPr>
                <w:rFonts w:ascii="Calibri" w:eastAsia="Times New Roman" w:hAnsi="Calibri" w:cs="Calibri"/>
                <w:color w:val="333333"/>
                <w:sz w:val="20"/>
                <w:szCs w:val="20"/>
              </w:rPr>
              <w:t>č</w:t>
            </w:r>
            <w:r w:rsidRPr="001E5646">
              <w:rPr>
                <w:rFonts w:ascii="Calibri" w:eastAsia="Times New Roman" w:hAnsi="Calibri" w:cs="Calibri"/>
                <w:color w:val="000000"/>
                <w:sz w:val="20"/>
                <w:szCs w:val="20"/>
              </w:rPr>
              <w:t>en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podpora a ro</w:t>
            </w:r>
            <w:r w:rsidRPr="001E5646">
              <w:rPr>
                <w:rFonts w:ascii="Calibri" w:eastAsia="Times New Roman" w:hAnsi="Calibri" w:cs="Calibri"/>
                <w:color w:val="333333"/>
                <w:sz w:val="20"/>
                <w:szCs w:val="20"/>
              </w:rPr>
              <w:t>zv</w:t>
            </w:r>
            <w:r w:rsidRPr="001E5646">
              <w:rPr>
                <w:rFonts w:ascii="Calibri" w:eastAsia="Times New Roman" w:hAnsi="Calibri" w:cs="Calibri"/>
                <w:color w:val="000000"/>
                <w:sz w:val="20"/>
                <w:szCs w:val="20"/>
              </w:rPr>
              <w:t>oj z</w:t>
            </w:r>
            <w:r w:rsidRPr="001E5646">
              <w:rPr>
                <w:rFonts w:ascii="Calibri" w:eastAsia="Times New Roman" w:hAnsi="Calibri" w:cs="Calibri"/>
                <w:color w:val="333333"/>
                <w:sz w:val="20"/>
                <w:szCs w:val="20"/>
              </w:rPr>
              <w:t>á</w:t>
            </w:r>
            <w:r w:rsidRPr="001E5646">
              <w:rPr>
                <w:rFonts w:ascii="Calibri" w:eastAsia="Times New Roman" w:hAnsi="Calibri" w:cs="Calibri"/>
                <w:color w:val="000000"/>
                <w:sz w:val="20"/>
                <w:szCs w:val="20"/>
              </w:rPr>
              <w:t>jmu o u</w:t>
            </w:r>
            <w:r w:rsidRPr="001E5646">
              <w:rPr>
                <w:rFonts w:ascii="Calibri" w:eastAsia="Times New Roman" w:hAnsi="Calibri" w:cs="Calibri"/>
                <w:color w:val="333333"/>
                <w:sz w:val="20"/>
                <w:szCs w:val="20"/>
              </w:rPr>
              <w:t>če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333333"/>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5.</w:t>
            </w:r>
          </w:p>
        </w:tc>
        <w:tc>
          <w:tcPr>
            <w:tcW w:w="7541" w:type="dxa"/>
            <w:tcBorders>
              <w:top w:val="nil"/>
              <w:left w:val="nil"/>
              <w:bottom w:val="nil"/>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os</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ojen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s</w:t>
            </w:r>
            <w:r w:rsidRPr="001E5646">
              <w:rPr>
                <w:rFonts w:ascii="Calibri" w:eastAsia="Times New Roman" w:hAnsi="Calibri" w:cs="Calibri"/>
                <w:color w:val="333333"/>
                <w:sz w:val="20"/>
                <w:szCs w:val="20"/>
              </w:rPr>
              <w:t>i e</w:t>
            </w:r>
            <w:r w:rsidRPr="001E5646">
              <w:rPr>
                <w:rFonts w:ascii="Calibri" w:eastAsia="Times New Roman" w:hAnsi="Calibri" w:cs="Calibri"/>
                <w:color w:val="000000"/>
                <w:sz w:val="20"/>
                <w:szCs w:val="20"/>
              </w:rPr>
              <w:t>l</w:t>
            </w:r>
            <w:r w:rsidRPr="001E5646">
              <w:rPr>
                <w:rFonts w:ascii="Calibri" w:eastAsia="Times New Roman" w:hAnsi="Calibri" w:cs="Calibri"/>
                <w:color w:val="333333"/>
                <w:sz w:val="20"/>
                <w:szCs w:val="20"/>
              </w:rPr>
              <w:t>e</w:t>
            </w:r>
            <w:r w:rsidRPr="001E5646">
              <w:rPr>
                <w:rFonts w:ascii="Calibri" w:eastAsia="Times New Roman" w:hAnsi="Calibri" w:cs="Calibri"/>
                <w:color w:val="000000"/>
                <w:sz w:val="20"/>
                <w:szCs w:val="20"/>
              </w:rPr>
              <w:t>men</w:t>
            </w:r>
            <w:r w:rsidRPr="001E5646">
              <w:rPr>
                <w:rFonts w:ascii="Calibri" w:eastAsia="Times New Roman" w:hAnsi="Calibri" w:cs="Calibri"/>
                <w:color w:val="333333"/>
                <w:sz w:val="20"/>
                <w:szCs w:val="20"/>
              </w:rPr>
              <w:t>t</w:t>
            </w:r>
            <w:r w:rsidRPr="001E5646">
              <w:rPr>
                <w:rFonts w:ascii="Calibri" w:eastAsia="Times New Roman" w:hAnsi="Calibri" w:cs="Calibri"/>
                <w:color w:val="000000"/>
                <w:sz w:val="20"/>
                <w:szCs w:val="20"/>
              </w:rPr>
              <w:t>á</w:t>
            </w: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r w:rsidRPr="001E5646">
              <w:rPr>
                <w:rFonts w:ascii="Calibri" w:eastAsia="Times New Roman" w:hAnsi="Calibri" w:cs="Calibri"/>
                <w:color w:val="000000"/>
                <w:sz w:val="20"/>
                <w:szCs w:val="20"/>
              </w:rPr>
              <w:t>ch po</w:t>
            </w:r>
            <w:r w:rsidRPr="001E5646">
              <w:rPr>
                <w:rFonts w:ascii="Calibri" w:eastAsia="Times New Roman" w:hAnsi="Calibri" w:cs="Calibri"/>
                <w:color w:val="333333"/>
                <w:sz w:val="20"/>
                <w:szCs w:val="20"/>
              </w:rPr>
              <w:t>z</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at</w:t>
            </w:r>
            <w:r w:rsidRPr="001E5646">
              <w:rPr>
                <w:rFonts w:ascii="Calibri" w:eastAsia="Times New Roman" w:hAnsi="Calibri" w:cs="Calibri"/>
                <w:color w:val="000000"/>
                <w:sz w:val="20"/>
                <w:szCs w:val="20"/>
              </w:rPr>
              <w:t>k</w:t>
            </w:r>
            <w:r w:rsidRPr="001E5646">
              <w:rPr>
                <w:rFonts w:ascii="Calibri" w:eastAsia="Times New Roman" w:hAnsi="Calibri" w:cs="Calibri"/>
                <w:color w:val="333333"/>
                <w:sz w:val="20"/>
                <w:szCs w:val="20"/>
              </w:rPr>
              <w:t xml:space="preserve">ů </w:t>
            </w:r>
            <w:r w:rsidRPr="001E5646">
              <w:rPr>
                <w:rFonts w:ascii="Calibri" w:eastAsia="Times New Roman" w:hAnsi="Calibri" w:cs="Calibri"/>
                <w:color w:val="000000"/>
                <w:sz w:val="20"/>
                <w:szCs w:val="20"/>
              </w:rPr>
              <w:t xml:space="preserve">o </w:t>
            </w:r>
            <w:r w:rsidRPr="001E5646">
              <w:rPr>
                <w:rFonts w:ascii="Calibri" w:eastAsia="Times New Roman" w:hAnsi="Calibri" w:cs="Calibri"/>
                <w:color w:val="333333"/>
                <w:sz w:val="20"/>
                <w:szCs w:val="20"/>
              </w:rPr>
              <w:t>z</w:t>
            </w:r>
            <w:r w:rsidRPr="001E5646">
              <w:rPr>
                <w:rFonts w:ascii="Calibri" w:eastAsia="Times New Roman" w:hAnsi="Calibri" w:cs="Calibri"/>
                <w:color w:val="000000"/>
                <w:sz w:val="20"/>
                <w:szCs w:val="20"/>
              </w:rPr>
              <w:t>nako</w:t>
            </w:r>
            <w:r w:rsidRPr="001E5646">
              <w:rPr>
                <w:rFonts w:ascii="Calibri" w:eastAsia="Times New Roman" w:hAnsi="Calibri" w:cs="Calibri"/>
                <w:color w:val="333333"/>
                <w:sz w:val="20"/>
                <w:szCs w:val="20"/>
              </w:rPr>
              <w:t>výc</w:t>
            </w:r>
            <w:r w:rsidRPr="001E5646">
              <w:rPr>
                <w:rFonts w:ascii="Calibri" w:eastAsia="Times New Roman" w:hAnsi="Calibri" w:cs="Calibri"/>
                <w:color w:val="000000"/>
                <w:sz w:val="20"/>
                <w:szCs w:val="20"/>
              </w:rPr>
              <w:t>h s</w:t>
            </w:r>
            <w:r w:rsidRPr="001E5646">
              <w:rPr>
                <w:rFonts w:ascii="Calibri" w:eastAsia="Times New Roman" w:hAnsi="Calibri" w:cs="Calibri"/>
                <w:color w:val="333333"/>
                <w:sz w:val="20"/>
                <w:szCs w:val="20"/>
              </w:rPr>
              <w:t>y</w:t>
            </w:r>
            <w:r w:rsidRPr="001E5646">
              <w:rPr>
                <w:rFonts w:ascii="Calibri" w:eastAsia="Times New Roman" w:hAnsi="Calibri" w:cs="Calibri"/>
                <w:color w:val="000000"/>
                <w:sz w:val="20"/>
                <w:szCs w:val="20"/>
              </w:rPr>
              <w:t>s</w:t>
            </w:r>
            <w:r w:rsidRPr="001E5646">
              <w:rPr>
                <w:rFonts w:ascii="Calibri" w:eastAsia="Times New Roman" w:hAnsi="Calibri" w:cs="Calibri"/>
                <w:color w:val="333333"/>
                <w:sz w:val="20"/>
                <w:szCs w:val="20"/>
              </w:rPr>
              <w:t>té</w:t>
            </w:r>
            <w:r w:rsidRPr="001E5646">
              <w:rPr>
                <w:rFonts w:ascii="Calibri" w:eastAsia="Times New Roman" w:hAnsi="Calibri" w:cs="Calibri"/>
                <w:color w:val="000000"/>
                <w:sz w:val="20"/>
                <w:szCs w:val="20"/>
              </w:rPr>
              <w:t>m</w:t>
            </w:r>
            <w:r w:rsidRPr="001E5646">
              <w:rPr>
                <w:rFonts w:ascii="Calibri" w:eastAsia="Times New Roman" w:hAnsi="Calibri" w:cs="Calibri"/>
                <w:color w:val="333333"/>
                <w:sz w:val="20"/>
                <w:szCs w:val="20"/>
              </w:rPr>
              <w:t>ec</w:t>
            </w:r>
            <w:r w:rsidRPr="001E5646">
              <w:rPr>
                <w:rFonts w:ascii="Calibri" w:eastAsia="Times New Roman" w:hAnsi="Calibri" w:cs="Calibri"/>
                <w:color w:val="000000"/>
                <w:sz w:val="20"/>
                <w:szCs w:val="20"/>
              </w:rPr>
              <w:t xml:space="preserve">h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1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nil"/>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a jejich funkci (abeceda, čísla)</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6.</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333333"/>
                <w:sz w:val="20"/>
                <w:szCs w:val="20"/>
              </w:rPr>
            </w:pPr>
            <w:r w:rsidRPr="001E5646">
              <w:rPr>
                <w:rFonts w:ascii="Calibri" w:eastAsia="Times New Roman" w:hAnsi="Calibri" w:cs="Calibri"/>
                <w:color w:val="333333"/>
                <w:sz w:val="20"/>
                <w:szCs w:val="20"/>
              </w:rPr>
              <w:t>vy</w:t>
            </w:r>
            <w:r w:rsidRPr="001E5646">
              <w:rPr>
                <w:rFonts w:ascii="Calibri" w:eastAsia="Times New Roman" w:hAnsi="Calibri" w:cs="Calibri"/>
                <w:color w:val="000000"/>
                <w:sz w:val="20"/>
                <w:szCs w:val="20"/>
              </w:rPr>
              <w:t>t</w:t>
            </w:r>
            <w:r w:rsidRPr="001E5646">
              <w:rPr>
                <w:rFonts w:ascii="Calibri" w:eastAsia="Times New Roman" w:hAnsi="Calibri" w:cs="Calibri"/>
                <w:color w:val="333333"/>
                <w:sz w:val="20"/>
                <w:szCs w:val="20"/>
              </w:rPr>
              <w:t>váře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z</w:t>
            </w:r>
            <w:r w:rsidRPr="001E5646">
              <w:rPr>
                <w:rFonts w:ascii="Calibri" w:eastAsia="Times New Roman" w:hAnsi="Calibri" w:cs="Calibri"/>
                <w:color w:val="333333"/>
                <w:sz w:val="20"/>
                <w:szCs w:val="20"/>
              </w:rPr>
              <w:t>ákla</w:t>
            </w:r>
            <w:r w:rsidRPr="001E5646">
              <w:rPr>
                <w:rFonts w:ascii="Calibri" w:eastAsia="Times New Roman" w:hAnsi="Calibri" w:cs="Calibri"/>
                <w:color w:val="000000"/>
                <w:sz w:val="20"/>
                <w:szCs w:val="20"/>
              </w:rPr>
              <w:t>dů p</w:t>
            </w:r>
            <w:r w:rsidRPr="001E5646">
              <w:rPr>
                <w:rFonts w:ascii="Calibri" w:eastAsia="Times New Roman" w:hAnsi="Calibri" w:cs="Calibri"/>
                <w:color w:val="333333"/>
                <w:sz w:val="20"/>
                <w:szCs w:val="20"/>
              </w:rPr>
              <w:t xml:space="preserve">ro </w:t>
            </w:r>
            <w:r w:rsidRPr="001E5646">
              <w:rPr>
                <w:rFonts w:ascii="Calibri" w:eastAsia="Times New Roman" w:hAnsi="Calibri" w:cs="Calibri"/>
                <w:color w:val="000000"/>
                <w:sz w:val="20"/>
                <w:szCs w:val="20"/>
              </w:rPr>
              <w:t>p</w:t>
            </w:r>
            <w:r w:rsidRPr="001E5646">
              <w:rPr>
                <w:rFonts w:ascii="Calibri" w:eastAsia="Times New Roman" w:hAnsi="Calibri" w:cs="Calibri"/>
                <w:color w:val="333333"/>
                <w:sz w:val="20"/>
                <w:szCs w:val="20"/>
              </w:rPr>
              <w:t>rác</w:t>
            </w:r>
            <w:r w:rsidRPr="001E5646">
              <w:rPr>
                <w:rFonts w:ascii="Calibri" w:eastAsia="Times New Roman" w:hAnsi="Calibri" w:cs="Calibri"/>
                <w:color w:val="000000"/>
                <w:sz w:val="20"/>
                <w:szCs w:val="20"/>
              </w:rPr>
              <w:t xml:space="preserve">i </w:t>
            </w:r>
            <w:r w:rsidRPr="001E5646">
              <w:rPr>
                <w:rFonts w:ascii="Calibri" w:eastAsia="Times New Roman" w:hAnsi="Calibri" w:cs="Calibri"/>
                <w:color w:val="333333"/>
                <w:sz w:val="20"/>
                <w:szCs w:val="20"/>
              </w:rPr>
              <w:t xml:space="preserve">s </w:t>
            </w:r>
            <w:r w:rsidRPr="001E5646">
              <w:rPr>
                <w:rFonts w:ascii="Calibri" w:eastAsia="Times New Roman" w:hAnsi="Calibri" w:cs="Calibri"/>
                <w:color w:val="000000"/>
                <w:sz w:val="20"/>
                <w:szCs w:val="20"/>
              </w:rPr>
              <w:t>i</w:t>
            </w:r>
            <w:r w:rsidRPr="001E5646">
              <w:rPr>
                <w:rFonts w:ascii="Calibri" w:eastAsia="Times New Roman" w:hAnsi="Calibri" w:cs="Calibri"/>
                <w:color w:val="333333"/>
                <w:sz w:val="20"/>
                <w:szCs w:val="20"/>
              </w:rPr>
              <w:t>nfo</w:t>
            </w:r>
            <w:r w:rsidRPr="001E5646">
              <w:rPr>
                <w:rFonts w:ascii="Calibri" w:eastAsia="Times New Roman" w:hAnsi="Calibri" w:cs="Calibri"/>
                <w:color w:val="000000"/>
                <w:sz w:val="20"/>
                <w:szCs w:val="20"/>
              </w:rPr>
              <w:t>rm</w:t>
            </w:r>
            <w:r w:rsidRPr="001E5646">
              <w:rPr>
                <w:rFonts w:ascii="Calibri" w:eastAsia="Times New Roman" w:hAnsi="Calibri" w:cs="Calibri"/>
                <w:color w:val="333333"/>
                <w:sz w:val="20"/>
                <w:szCs w:val="20"/>
              </w:rPr>
              <w:t xml:space="preserve">acemi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70"/>
        </w:trPr>
        <w:tc>
          <w:tcPr>
            <w:tcW w:w="10551" w:type="dxa"/>
            <w:gridSpan w:val="17"/>
            <w:tcBorders>
              <w:top w:val="single" w:sz="4" w:space="0" w:color="000000"/>
              <w:left w:val="single" w:sz="4" w:space="0" w:color="000000"/>
              <w:bottom w:val="single" w:sz="4" w:space="0" w:color="000000"/>
              <w:right w:val="nil"/>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b/>
                <w:bCs/>
                <w:i/>
                <w:iCs/>
                <w:color w:val="000000"/>
                <w:sz w:val="20"/>
                <w:szCs w:val="20"/>
              </w:rPr>
            </w:pPr>
            <w:r w:rsidRPr="001E5646">
              <w:rPr>
                <w:rFonts w:ascii="Calibri" w:eastAsia="Times New Roman" w:hAnsi="Calibri" w:cs="Calibri"/>
                <w:b/>
                <w:bCs/>
                <w:i/>
                <w:iCs/>
                <w:color w:val="000000"/>
                <w:sz w:val="20"/>
                <w:szCs w:val="20"/>
              </w:rPr>
              <w:t>3. Sebepojetí, city, vůle</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1.</w:t>
            </w:r>
          </w:p>
        </w:tc>
        <w:tc>
          <w:tcPr>
            <w:tcW w:w="75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pozn</w:t>
            </w:r>
            <w:r w:rsidRPr="001E5646">
              <w:rPr>
                <w:rFonts w:ascii="Calibri" w:eastAsia="Times New Roman" w:hAnsi="Calibri" w:cs="Calibri"/>
                <w:color w:val="333333"/>
                <w:sz w:val="20"/>
                <w:szCs w:val="20"/>
              </w:rPr>
              <w:t>ávání se</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 xml:space="preserve">e </w:t>
            </w:r>
            <w:r w:rsidRPr="001E5646">
              <w:rPr>
                <w:rFonts w:ascii="Calibri" w:eastAsia="Times New Roman" w:hAnsi="Calibri" w:cs="Calibri"/>
                <w:color w:val="000000"/>
                <w:sz w:val="20"/>
                <w:szCs w:val="20"/>
              </w:rPr>
              <w:t>s</w:t>
            </w:r>
            <w:r w:rsidRPr="001E5646">
              <w:rPr>
                <w:rFonts w:ascii="Calibri" w:eastAsia="Times New Roman" w:hAnsi="Calibri" w:cs="Calibri"/>
                <w:color w:val="333333"/>
                <w:sz w:val="20"/>
                <w:szCs w:val="20"/>
              </w:rPr>
              <w:t>ama</w:t>
            </w:r>
            <w:r w:rsidRPr="001E5646">
              <w:rPr>
                <w:rFonts w:ascii="Calibri" w:eastAsia="Times New Roman" w:hAnsi="Calibri" w:cs="Calibri"/>
                <w:color w:val="000000"/>
                <w:sz w:val="20"/>
                <w:szCs w:val="20"/>
              </w:rPr>
              <w:t xml:space="preserve">, </w:t>
            </w:r>
            <w:r w:rsidRPr="001E5646">
              <w:rPr>
                <w:rFonts w:ascii="Calibri" w:eastAsia="Times New Roman" w:hAnsi="Calibri" w:cs="Calibri"/>
                <w:color w:val="333333"/>
                <w:sz w:val="20"/>
                <w:szCs w:val="20"/>
              </w:rPr>
              <w:t>r</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 xml:space="preserve">zvoj </w:t>
            </w:r>
            <w:r w:rsidRPr="001E5646">
              <w:rPr>
                <w:rFonts w:ascii="Calibri" w:eastAsia="Times New Roman" w:hAnsi="Calibri" w:cs="Calibri"/>
                <w:color w:val="000000"/>
                <w:sz w:val="20"/>
                <w:szCs w:val="20"/>
              </w:rPr>
              <w:t>poz</w:t>
            </w:r>
            <w:r w:rsidRPr="001E5646">
              <w:rPr>
                <w:rFonts w:ascii="Calibri" w:eastAsia="Times New Roman" w:hAnsi="Calibri" w:cs="Calibri"/>
                <w:color w:val="333333"/>
                <w:sz w:val="20"/>
                <w:szCs w:val="20"/>
              </w:rPr>
              <w:t>itivních</w:t>
            </w:r>
            <w:r w:rsidRPr="001E5646">
              <w:rPr>
                <w:rFonts w:ascii="Calibri" w:eastAsia="Times New Roman" w:hAnsi="Calibri" w:cs="Calibri"/>
                <w:color w:val="000000"/>
                <w:sz w:val="20"/>
                <w:szCs w:val="20"/>
              </w:rPr>
              <w:t xml:space="preserve"> </w:t>
            </w:r>
            <w:r w:rsidRPr="001E5646">
              <w:rPr>
                <w:rFonts w:ascii="Calibri" w:eastAsia="Times New Roman" w:hAnsi="Calibri" w:cs="Calibri"/>
                <w:color w:val="333333"/>
                <w:sz w:val="20"/>
                <w:szCs w:val="20"/>
              </w:rPr>
              <w:t>citů ve v</w:t>
            </w:r>
            <w:r w:rsidRPr="001E5646">
              <w:rPr>
                <w:rFonts w:ascii="Calibri" w:eastAsia="Times New Roman" w:hAnsi="Calibri" w:cs="Calibri"/>
                <w:color w:val="000000"/>
                <w:sz w:val="20"/>
                <w:szCs w:val="20"/>
              </w:rPr>
              <w:t>z</w:t>
            </w:r>
            <w:r w:rsidRPr="001E5646">
              <w:rPr>
                <w:rFonts w:ascii="Calibri" w:eastAsia="Times New Roman" w:hAnsi="Calibri" w:cs="Calibri"/>
                <w:color w:val="333333"/>
                <w:sz w:val="20"/>
                <w:szCs w:val="20"/>
              </w:rPr>
              <w:t>ta</w:t>
            </w:r>
            <w:r w:rsidRPr="001E5646">
              <w:rPr>
                <w:rFonts w:ascii="Calibri" w:eastAsia="Times New Roman" w:hAnsi="Calibri" w:cs="Calibri"/>
                <w:color w:val="000000"/>
                <w:sz w:val="20"/>
                <w:szCs w:val="20"/>
              </w:rPr>
              <w:t>hu k sob</w:t>
            </w:r>
            <w:r w:rsidRPr="001E5646">
              <w:rPr>
                <w:rFonts w:ascii="Calibri" w:eastAsia="Times New Roman" w:hAnsi="Calibri" w:cs="Calibri"/>
                <w:color w:val="333333"/>
                <w:sz w:val="20"/>
                <w:szCs w:val="20"/>
              </w:rPr>
              <w:t>ě (</w:t>
            </w:r>
            <w:proofErr w:type="gramStart"/>
            <w:r w:rsidRPr="001E5646">
              <w:rPr>
                <w:rFonts w:ascii="Calibri" w:eastAsia="Times New Roman" w:hAnsi="Calibri" w:cs="Calibri"/>
                <w:color w:val="333333"/>
                <w:sz w:val="20"/>
                <w:szCs w:val="20"/>
              </w:rPr>
              <w:t>uvě</w:t>
            </w:r>
            <w:r w:rsidRPr="001E5646">
              <w:rPr>
                <w:rFonts w:ascii="Calibri" w:eastAsia="Times New Roman" w:hAnsi="Calibri" w:cs="Calibri"/>
                <w:color w:val="000000"/>
                <w:sz w:val="20"/>
                <w:szCs w:val="20"/>
              </w:rPr>
              <w:t>do</w:t>
            </w:r>
            <w:r w:rsidRPr="001E5646">
              <w:rPr>
                <w:rFonts w:ascii="Calibri" w:eastAsia="Times New Roman" w:hAnsi="Calibri" w:cs="Calibri"/>
                <w:color w:val="333333"/>
                <w:sz w:val="20"/>
                <w:szCs w:val="20"/>
              </w:rPr>
              <w:t xml:space="preserve">mění  </w:t>
            </w:r>
            <w:r w:rsidRPr="001E5646">
              <w:rPr>
                <w:rFonts w:ascii="Calibri" w:eastAsia="Times New Roman" w:hAnsi="Calibri" w:cs="Calibri"/>
                <w:color w:val="000000"/>
                <w:sz w:val="20"/>
                <w:szCs w:val="20"/>
              </w:rPr>
              <w:t>s</w:t>
            </w:r>
            <w:r w:rsidRPr="001E5646">
              <w:rPr>
                <w:rFonts w:ascii="Calibri" w:eastAsia="Times New Roman" w:hAnsi="Calibri" w:cs="Calibri"/>
                <w:color w:val="333333"/>
                <w:sz w:val="20"/>
                <w:szCs w:val="20"/>
              </w:rPr>
              <w:t>i</w:t>
            </w:r>
            <w:proofErr w:type="gramEnd"/>
            <w:r w:rsidRPr="001E5646">
              <w:rPr>
                <w:rFonts w:ascii="Calibri" w:eastAsia="Times New Roman" w:hAnsi="Calibri" w:cs="Calibri"/>
                <w:color w:val="333333"/>
                <w:sz w:val="20"/>
                <w:szCs w:val="20"/>
              </w:rPr>
              <w:t xml:space="preserve"> vlastní</w:t>
            </w:r>
            <w:r w:rsidRPr="001E5646">
              <w:rPr>
                <w:rFonts w:ascii="Calibri" w:eastAsia="Times New Roman" w:hAnsi="Calibri" w:cs="Calibri"/>
                <w:color w:val="000000"/>
                <w:sz w:val="20"/>
                <w:szCs w:val="20"/>
              </w:rPr>
              <w:t xml:space="preserve">  </w:t>
            </w:r>
            <w:r w:rsidRPr="001E5646">
              <w:rPr>
                <w:rFonts w:ascii="Calibri" w:eastAsia="Times New Roman" w:hAnsi="Calibri" w:cs="Calibri"/>
                <w:color w:val="333333"/>
                <w:sz w:val="20"/>
                <w:szCs w:val="20"/>
              </w:rPr>
              <w:t>i</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e</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tity, zí</w:t>
            </w:r>
            <w:r w:rsidRPr="001E5646">
              <w:rPr>
                <w:rFonts w:ascii="Calibri" w:eastAsia="Times New Roman" w:hAnsi="Calibri" w:cs="Calibri"/>
                <w:color w:val="000000"/>
                <w:sz w:val="20"/>
                <w:szCs w:val="20"/>
              </w:rPr>
              <w:t>sk</w:t>
            </w:r>
            <w:r w:rsidRPr="001E5646">
              <w:rPr>
                <w:rFonts w:ascii="Calibri" w:eastAsia="Times New Roman" w:hAnsi="Calibri" w:cs="Calibri"/>
                <w:color w:val="333333"/>
                <w:sz w:val="20"/>
                <w:szCs w:val="20"/>
              </w:rPr>
              <w:t>á</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 xml:space="preserve">í </w:t>
            </w:r>
            <w:r w:rsidRPr="001E5646">
              <w:rPr>
                <w:rFonts w:ascii="Calibri" w:eastAsia="Times New Roman" w:hAnsi="Calibri" w:cs="Calibri"/>
                <w:color w:val="000000"/>
                <w:sz w:val="20"/>
                <w:szCs w:val="20"/>
              </w:rPr>
              <w:t>s</w:t>
            </w:r>
            <w:r w:rsidRPr="001E5646">
              <w:rPr>
                <w:rFonts w:ascii="Calibri" w:eastAsia="Times New Roman" w:hAnsi="Calibri" w:cs="Calibri"/>
                <w:color w:val="333333"/>
                <w:sz w:val="20"/>
                <w:szCs w:val="20"/>
              </w:rPr>
              <w:t>e</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evě</w:t>
            </w:r>
            <w:r w:rsidRPr="001E5646">
              <w:rPr>
                <w:rFonts w:ascii="Calibri" w:eastAsia="Times New Roman" w:hAnsi="Calibri" w:cs="Calibri"/>
                <w:color w:val="000000"/>
                <w:sz w:val="20"/>
                <w:szCs w:val="20"/>
              </w:rPr>
              <w:t>dom</w:t>
            </w:r>
            <w:r w:rsidRPr="001E5646">
              <w:rPr>
                <w:rFonts w:ascii="Calibri" w:eastAsia="Times New Roman" w:hAnsi="Calibri" w:cs="Calibri"/>
                <w:color w:val="333333"/>
                <w:sz w:val="20"/>
                <w:szCs w:val="20"/>
              </w:rPr>
              <w:t>í, se</w:t>
            </w:r>
            <w:r w:rsidRPr="001E5646">
              <w:rPr>
                <w:rFonts w:ascii="Calibri" w:eastAsia="Times New Roman" w:hAnsi="Calibri" w:cs="Calibri"/>
                <w:color w:val="000000"/>
                <w:sz w:val="20"/>
                <w:szCs w:val="20"/>
              </w:rPr>
              <w:t>b</w:t>
            </w:r>
            <w:r w:rsidRPr="001E5646">
              <w:rPr>
                <w:rFonts w:ascii="Calibri" w:eastAsia="Times New Roman" w:hAnsi="Calibri" w:cs="Calibri"/>
                <w:color w:val="333333"/>
                <w:sz w:val="20"/>
                <w:szCs w:val="20"/>
              </w:rPr>
              <w:t>e</w:t>
            </w:r>
            <w:r w:rsidRPr="001E5646">
              <w:rPr>
                <w:rFonts w:ascii="Calibri" w:eastAsia="Times New Roman" w:hAnsi="Calibri" w:cs="Calibri"/>
                <w:color w:val="000000"/>
                <w:sz w:val="20"/>
                <w:szCs w:val="20"/>
              </w:rPr>
              <w:t>d</w:t>
            </w:r>
            <w:r w:rsidRPr="001E5646">
              <w:rPr>
                <w:rFonts w:ascii="Calibri" w:eastAsia="Times New Roman" w:hAnsi="Calibri" w:cs="Calibri"/>
                <w:color w:val="333333"/>
                <w:sz w:val="20"/>
                <w:szCs w:val="20"/>
              </w:rPr>
              <w:t>ůvěry, osobní sp</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k</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jen</w:t>
            </w:r>
            <w:r w:rsidRPr="001E5646">
              <w:rPr>
                <w:rFonts w:ascii="Calibri" w:eastAsia="Times New Roman" w:hAnsi="Calibri" w:cs="Calibri"/>
                <w:color w:val="000000"/>
                <w:sz w:val="20"/>
                <w:szCs w:val="20"/>
              </w:rPr>
              <w:t>o</w:t>
            </w:r>
            <w:r w:rsidRPr="001E5646">
              <w:rPr>
                <w:rFonts w:ascii="Calibri" w:eastAsia="Times New Roman" w:hAnsi="Calibri" w:cs="Calibri"/>
                <w:color w:val="333333"/>
                <w:sz w:val="20"/>
                <w:szCs w:val="20"/>
              </w:rPr>
              <w:t>sti)</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46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r>
      <w:tr w:rsidR="009E68AF" w:rsidRPr="001E5646" w:rsidTr="009E68AF">
        <w:trPr>
          <w:trHeight w:val="37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2.</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z</w:t>
            </w:r>
            <w:r w:rsidRPr="001E5646">
              <w:rPr>
                <w:rFonts w:ascii="Calibri" w:eastAsia="Times New Roman" w:hAnsi="Calibri" w:cs="Calibri"/>
                <w:color w:val="333333"/>
                <w:sz w:val="20"/>
                <w:szCs w:val="20"/>
              </w:rPr>
              <w:t>í</w:t>
            </w:r>
            <w:r w:rsidRPr="001E5646">
              <w:rPr>
                <w:rFonts w:ascii="Calibri" w:eastAsia="Times New Roman" w:hAnsi="Calibri" w:cs="Calibri"/>
                <w:color w:val="000000"/>
                <w:sz w:val="20"/>
                <w:szCs w:val="20"/>
              </w:rPr>
              <w:t>sk</w:t>
            </w:r>
            <w:r w:rsidRPr="001E5646">
              <w:rPr>
                <w:rFonts w:ascii="Calibri" w:eastAsia="Times New Roman" w:hAnsi="Calibri" w:cs="Calibri"/>
                <w:color w:val="333333"/>
                <w:sz w:val="20"/>
                <w:szCs w:val="20"/>
              </w:rPr>
              <w:t>á</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 re</w:t>
            </w:r>
            <w:r w:rsidRPr="001E5646">
              <w:rPr>
                <w:rFonts w:ascii="Calibri" w:eastAsia="Times New Roman" w:hAnsi="Calibri" w:cs="Calibri"/>
                <w:color w:val="000000"/>
                <w:sz w:val="20"/>
                <w:szCs w:val="20"/>
              </w:rPr>
              <w:t>l</w:t>
            </w:r>
            <w:r w:rsidRPr="001E5646">
              <w:rPr>
                <w:rFonts w:ascii="Calibri" w:eastAsia="Times New Roman" w:hAnsi="Calibri" w:cs="Calibri"/>
                <w:color w:val="333333"/>
                <w:sz w:val="20"/>
                <w:szCs w:val="20"/>
              </w:rPr>
              <w:t>a</w:t>
            </w:r>
            <w:r w:rsidRPr="001E5646">
              <w:rPr>
                <w:rFonts w:ascii="Calibri" w:eastAsia="Times New Roman" w:hAnsi="Calibri" w:cs="Calibri"/>
                <w:color w:val="000000"/>
                <w:sz w:val="20"/>
                <w:szCs w:val="20"/>
              </w:rPr>
              <w:t>t</w:t>
            </w:r>
            <w:r w:rsidRPr="001E5646">
              <w:rPr>
                <w:rFonts w:ascii="Calibri" w:eastAsia="Times New Roman" w:hAnsi="Calibri" w:cs="Calibri"/>
                <w:color w:val="333333"/>
                <w:sz w:val="20"/>
                <w:szCs w:val="20"/>
              </w:rPr>
              <w:t>ivní c</w:t>
            </w:r>
            <w:r w:rsidRPr="001E5646">
              <w:rPr>
                <w:rFonts w:ascii="Calibri" w:eastAsia="Times New Roman" w:hAnsi="Calibri" w:cs="Calibri"/>
                <w:color w:val="000000"/>
                <w:sz w:val="20"/>
                <w:szCs w:val="20"/>
              </w:rPr>
              <w:t>ito</w:t>
            </w:r>
            <w:r w:rsidRPr="001E5646">
              <w:rPr>
                <w:rFonts w:ascii="Calibri" w:eastAsia="Times New Roman" w:hAnsi="Calibri" w:cs="Calibri"/>
                <w:color w:val="333333"/>
                <w:sz w:val="20"/>
                <w:szCs w:val="20"/>
              </w:rPr>
              <w:t xml:space="preserve">vé </w:t>
            </w:r>
            <w:r w:rsidRPr="001E5646">
              <w:rPr>
                <w:rFonts w:ascii="Calibri" w:eastAsia="Times New Roman" w:hAnsi="Calibri" w:cs="Calibri"/>
                <w:color w:val="000000"/>
                <w:sz w:val="20"/>
                <w:szCs w:val="20"/>
              </w:rPr>
              <w:t>sam</w:t>
            </w:r>
            <w:r w:rsidRPr="001E5646">
              <w:rPr>
                <w:rFonts w:ascii="Calibri" w:eastAsia="Times New Roman" w:hAnsi="Calibri" w:cs="Calibri"/>
                <w:color w:val="333333"/>
                <w:sz w:val="20"/>
                <w:szCs w:val="20"/>
              </w:rPr>
              <w:t>ostat</w:t>
            </w:r>
            <w:r w:rsidRPr="001E5646">
              <w:rPr>
                <w:rFonts w:ascii="Calibri" w:eastAsia="Times New Roman" w:hAnsi="Calibri" w:cs="Calibri"/>
                <w:color w:val="000000"/>
                <w:sz w:val="20"/>
                <w:szCs w:val="20"/>
              </w:rPr>
              <w:t>nos</w:t>
            </w:r>
            <w:r w:rsidRPr="001E5646">
              <w:rPr>
                <w:rFonts w:ascii="Calibri" w:eastAsia="Times New Roman" w:hAnsi="Calibri" w:cs="Calibri"/>
                <w:color w:val="333333"/>
                <w:sz w:val="20"/>
                <w:szCs w:val="20"/>
              </w:rPr>
              <w:t xml:space="preserve">ti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7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3.</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roz</w:t>
            </w:r>
            <w:r w:rsidRPr="001E5646">
              <w:rPr>
                <w:rFonts w:ascii="Calibri" w:eastAsia="Times New Roman" w:hAnsi="Calibri" w:cs="Calibri"/>
                <w:color w:val="333333"/>
                <w:sz w:val="20"/>
                <w:szCs w:val="20"/>
              </w:rPr>
              <w:t>v</w:t>
            </w:r>
            <w:r w:rsidRPr="001E5646">
              <w:rPr>
                <w:rFonts w:ascii="Calibri" w:eastAsia="Times New Roman" w:hAnsi="Calibri" w:cs="Calibri"/>
                <w:color w:val="000000"/>
                <w:sz w:val="20"/>
                <w:szCs w:val="20"/>
              </w:rPr>
              <w:t xml:space="preserve">oj </w:t>
            </w:r>
            <w:r w:rsidRPr="001E5646">
              <w:rPr>
                <w:rFonts w:ascii="Calibri" w:eastAsia="Times New Roman" w:hAnsi="Calibri" w:cs="Calibri"/>
                <w:color w:val="333333"/>
                <w:sz w:val="20"/>
                <w:szCs w:val="20"/>
              </w:rPr>
              <w:t>sc</w:t>
            </w:r>
            <w:r w:rsidRPr="001E5646">
              <w:rPr>
                <w:rFonts w:ascii="Calibri" w:eastAsia="Times New Roman" w:hAnsi="Calibri" w:cs="Calibri"/>
                <w:color w:val="000000"/>
                <w:sz w:val="20"/>
                <w:szCs w:val="20"/>
              </w:rPr>
              <w:t>h</w:t>
            </w:r>
            <w:r w:rsidRPr="001E5646">
              <w:rPr>
                <w:rFonts w:ascii="Calibri" w:eastAsia="Times New Roman" w:hAnsi="Calibri" w:cs="Calibri"/>
                <w:color w:val="333333"/>
                <w:sz w:val="20"/>
                <w:szCs w:val="20"/>
              </w:rPr>
              <w:t>o</w:t>
            </w:r>
            <w:r w:rsidRPr="001E5646">
              <w:rPr>
                <w:rFonts w:ascii="Calibri" w:eastAsia="Times New Roman" w:hAnsi="Calibri" w:cs="Calibri"/>
                <w:color w:val="000000"/>
                <w:sz w:val="20"/>
                <w:szCs w:val="20"/>
              </w:rPr>
              <w:t>pno</w:t>
            </w:r>
            <w:r w:rsidRPr="001E5646">
              <w:rPr>
                <w:rFonts w:ascii="Calibri" w:eastAsia="Times New Roman" w:hAnsi="Calibri" w:cs="Calibri"/>
                <w:color w:val="333333"/>
                <w:sz w:val="20"/>
                <w:szCs w:val="20"/>
              </w:rPr>
              <w:t>sti s</w:t>
            </w:r>
            <w:r w:rsidRPr="001E5646">
              <w:rPr>
                <w:rFonts w:ascii="Calibri" w:eastAsia="Times New Roman" w:hAnsi="Calibri" w:cs="Calibri"/>
                <w:color w:val="000000"/>
                <w:sz w:val="20"/>
                <w:szCs w:val="20"/>
              </w:rPr>
              <w:t>e</w:t>
            </w:r>
            <w:r w:rsidRPr="001E5646">
              <w:rPr>
                <w:rFonts w:ascii="Calibri" w:eastAsia="Times New Roman" w:hAnsi="Calibri" w:cs="Calibri"/>
                <w:color w:val="333333"/>
                <w:sz w:val="20"/>
                <w:szCs w:val="20"/>
              </w:rPr>
              <w:t>b</w:t>
            </w:r>
            <w:r w:rsidRPr="001E5646">
              <w:rPr>
                <w:rFonts w:ascii="Calibri" w:eastAsia="Times New Roman" w:hAnsi="Calibri" w:cs="Calibri"/>
                <w:color w:val="000000"/>
                <w:sz w:val="20"/>
                <w:szCs w:val="20"/>
              </w:rPr>
              <w:t>e</w:t>
            </w:r>
            <w:r w:rsidRPr="001E5646">
              <w:rPr>
                <w:rFonts w:ascii="Calibri" w:eastAsia="Times New Roman" w:hAnsi="Calibri" w:cs="Calibri"/>
                <w:color w:val="333333"/>
                <w:sz w:val="20"/>
                <w:szCs w:val="20"/>
              </w:rPr>
              <w:t>ovládá</w:t>
            </w:r>
            <w:r w:rsidRPr="001E5646">
              <w:rPr>
                <w:rFonts w:ascii="Calibri" w:eastAsia="Times New Roman" w:hAnsi="Calibri" w:cs="Calibri"/>
                <w:color w:val="000000"/>
                <w:sz w:val="20"/>
                <w:szCs w:val="20"/>
              </w:rPr>
              <w:t>n</w:t>
            </w:r>
            <w:r w:rsidRPr="001E5646">
              <w:rPr>
                <w:rFonts w:ascii="Calibri" w:eastAsia="Times New Roman" w:hAnsi="Calibri" w:cs="Calibri"/>
                <w:color w:val="333333"/>
                <w:sz w:val="20"/>
                <w:szCs w:val="20"/>
              </w:rPr>
              <w:t>í</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1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4.</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xml:space="preserve">rozvoj </w:t>
            </w:r>
            <w:proofErr w:type="spellStart"/>
            <w:r w:rsidRPr="001E5646">
              <w:rPr>
                <w:rFonts w:ascii="Calibri" w:eastAsia="Times New Roman" w:hAnsi="Calibri" w:cs="Calibri"/>
                <w:color w:val="000000"/>
                <w:sz w:val="20"/>
                <w:szCs w:val="20"/>
              </w:rPr>
              <w:t>schopn</w:t>
            </w:r>
            <w:proofErr w:type="spellEnd"/>
            <w:r w:rsidRPr="001E5646">
              <w:rPr>
                <w:rFonts w:ascii="Calibri" w:eastAsia="Times New Roman" w:hAnsi="Calibri" w:cs="Calibri"/>
                <w:color w:val="000000"/>
                <w:sz w:val="20"/>
                <w:szCs w:val="20"/>
              </w:rPr>
              <w:t xml:space="preserve">. cit. </w:t>
            </w:r>
            <w:proofErr w:type="gramStart"/>
            <w:r w:rsidRPr="001E5646">
              <w:rPr>
                <w:rFonts w:ascii="Calibri" w:eastAsia="Times New Roman" w:hAnsi="Calibri" w:cs="Calibri"/>
                <w:color w:val="000000"/>
                <w:sz w:val="20"/>
                <w:szCs w:val="20"/>
              </w:rPr>
              <w:t>vztahy</w:t>
            </w:r>
            <w:proofErr w:type="gramEnd"/>
            <w:r w:rsidRPr="001E5646">
              <w:rPr>
                <w:rFonts w:ascii="Calibri" w:eastAsia="Times New Roman" w:hAnsi="Calibri" w:cs="Calibri"/>
                <w:color w:val="000000"/>
                <w:sz w:val="20"/>
                <w:szCs w:val="20"/>
              </w:rPr>
              <w:t xml:space="preserve"> vytvářet, rozvíjet je a city plně prožívat</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5.</w:t>
            </w:r>
          </w:p>
        </w:tc>
        <w:tc>
          <w:tcPr>
            <w:tcW w:w="7541" w:type="dxa"/>
            <w:tcBorders>
              <w:top w:val="nil"/>
              <w:left w:val="nil"/>
              <w:bottom w:val="nil"/>
              <w:right w:val="nil"/>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poznatků, schopností a dovedností umožňujících pocity, </w:t>
            </w:r>
          </w:p>
        </w:tc>
        <w:tc>
          <w:tcPr>
            <w:tcW w:w="182" w:type="dxa"/>
            <w:tcBorders>
              <w:top w:val="single" w:sz="4" w:space="0" w:color="000000"/>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nil"/>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získané dojmy a prožitky vyjádřit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6</w:t>
            </w:r>
          </w:p>
        </w:tc>
        <w:tc>
          <w:tcPr>
            <w:tcW w:w="7541" w:type="dxa"/>
            <w:tcBorders>
              <w:top w:val="nil"/>
              <w:left w:val="nil"/>
              <w:bottom w:val="nil"/>
              <w:right w:val="nil"/>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a kultivace mravního i estetického vnímání, cítění a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nil"/>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prožívání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7</w:t>
            </w:r>
          </w:p>
        </w:tc>
        <w:tc>
          <w:tcPr>
            <w:tcW w:w="7541" w:type="dxa"/>
            <w:tcBorders>
              <w:top w:val="nil"/>
              <w:left w:val="nil"/>
              <w:bottom w:val="single" w:sz="4" w:space="0" w:color="000000"/>
              <w:right w:val="nil"/>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získání schopnosti záměrně řídit svoje chování a ovlivňovat </w:t>
            </w:r>
            <w:proofErr w:type="spellStart"/>
            <w:proofErr w:type="gramStart"/>
            <w:r w:rsidRPr="001E5646">
              <w:rPr>
                <w:rFonts w:ascii="Calibri" w:eastAsia="Times New Roman" w:hAnsi="Calibri" w:cs="Calibri"/>
                <w:color w:val="000000"/>
                <w:sz w:val="18"/>
                <w:szCs w:val="18"/>
              </w:rPr>
              <w:t>vlast</w:t>
            </w:r>
            <w:proofErr w:type="gramEnd"/>
            <w:r w:rsidRPr="001E5646">
              <w:rPr>
                <w:rFonts w:ascii="Calibri" w:eastAsia="Times New Roman" w:hAnsi="Calibri" w:cs="Calibri"/>
                <w:color w:val="000000"/>
                <w:sz w:val="18"/>
                <w:szCs w:val="18"/>
              </w:rPr>
              <w:t>.</w:t>
            </w:r>
            <w:proofErr w:type="gramStart"/>
            <w:r w:rsidRPr="001E5646">
              <w:rPr>
                <w:rFonts w:ascii="Calibri" w:eastAsia="Times New Roman" w:hAnsi="Calibri" w:cs="Calibri"/>
                <w:color w:val="000000"/>
                <w:sz w:val="18"/>
                <w:szCs w:val="18"/>
              </w:rPr>
              <w:t>situaci</w:t>
            </w:r>
            <w:proofErr w:type="spellEnd"/>
            <w:proofErr w:type="gramEnd"/>
            <w:r w:rsidRPr="001E5646">
              <w:rPr>
                <w:rFonts w:ascii="Calibri" w:eastAsia="Times New Roman" w:hAnsi="Calibri" w:cs="Calibri"/>
                <w:color w:val="000000"/>
                <w:sz w:val="18"/>
                <w:szCs w:val="18"/>
              </w:rPr>
              <w:t xml:space="preserve">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10551" w:type="dxa"/>
            <w:gridSpan w:val="17"/>
            <w:tcBorders>
              <w:top w:val="single" w:sz="4" w:space="0" w:color="000000"/>
              <w:left w:val="single" w:sz="4" w:space="0" w:color="000000"/>
              <w:bottom w:val="single" w:sz="4" w:space="0" w:color="000000"/>
              <w:right w:val="nil"/>
            </w:tcBorders>
            <w:shd w:val="clear" w:color="99CC00" w:fill="99CC00"/>
            <w:noWrap/>
            <w:vAlign w:val="center"/>
            <w:hideMark/>
          </w:tcPr>
          <w:p w:rsidR="009E68AF" w:rsidRPr="001E5646" w:rsidRDefault="009E68AF" w:rsidP="009E68AF">
            <w:pPr>
              <w:spacing w:line="240" w:lineRule="auto"/>
              <w:rPr>
                <w:rFonts w:ascii="Calibri" w:eastAsia="Times New Roman" w:hAnsi="Calibri" w:cs="Calibri"/>
                <w:b/>
                <w:bCs/>
                <w:color w:val="000000"/>
                <w:sz w:val="24"/>
              </w:rPr>
            </w:pPr>
            <w:r w:rsidRPr="001E5646">
              <w:rPr>
                <w:rFonts w:ascii="Calibri" w:eastAsia="Times New Roman" w:hAnsi="Calibri" w:cs="Calibri"/>
                <w:b/>
                <w:bCs/>
                <w:color w:val="000000"/>
                <w:sz w:val="24"/>
              </w:rPr>
              <w:t>7.3.    Dítě a ten druhý - oblast interpersonální</w:t>
            </w:r>
          </w:p>
        </w:tc>
      </w:tr>
      <w:tr w:rsidR="009E68AF" w:rsidRPr="001E5646" w:rsidTr="009E68AF">
        <w:trPr>
          <w:trHeight w:val="34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1.</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seznamování s pravidly chování ve vztahu k druhému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2.</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osvojení si elementárních poznatků, schopností a dovedností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důležitých pro navazování a rozvíjení vztahů dítěte k druhým lidem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3.</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posilování prosociálního chování ve vztahu k ostatním lidem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(v rodině, v mateřské škole</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v dětské herní skupině apod.)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4.</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vytváření prosociálních postojů (rozvoj sociální citlivosti</w:t>
            </w:r>
            <w:r w:rsidRPr="001E5646">
              <w:rPr>
                <w:rFonts w:ascii="Calibri" w:eastAsia="Times New Roman" w:hAnsi="Calibri" w:cs="Calibri"/>
                <w:color w:val="333333"/>
                <w:sz w:val="18"/>
                <w:szCs w:val="18"/>
              </w:rPr>
              <w:t>, tolerance,</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respektu, přizpůsobivosti apod.)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5.</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interaktivních a komunikativních dovedností verbálních i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00"/>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neverbálních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4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6.</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kooperativních dovedností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7.</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ochrana os. </w:t>
            </w:r>
            <w:proofErr w:type="spellStart"/>
            <w:proofErr w:type="gramStart"/>
            <w:r w:rsidRPr="001E5646">
              <w:rPr>
                <w:rFonts w:ascii="Calibri" w:eastAsia="Times New Roman" w:hAnsi="Calibri" w:cs="Calibri"/>
                <w:color w:val="000000"/>
                <w:sz w:val="18"/>
                <w:szCs w:val="18"/>
              </w:rPr>
              <w:t>soukr</w:t>
            </w:r>
            <w:proofErr w:type="spellEnd"/>
            <w:proofErr w:type="gramEnd"/>
            <w:r w:rsidRPr="001E5646">
              <w:rPr>
                <w:rFonts w:ascii="Calibri" w:eastAsia="Times New Roman" w:hAnsi="Calibri" w:cs="Calibri"/>
                <w:color w:val="000000"/>
                <w:sz w:val="18"/>
                <w:szCs w:val="18"/>
              </w:rPr>
              <w:t xml:space="preserve">. a </w:t>
            </w:r>
            <w:proofErr w:type="spellStart"/>
            <w:r w:rsidRPr="001E5646">
              <w:rPr>
                <w:rFonts w:ascii="Calibri" w:eastAsia="Times New Roman" w:hAnsi="Calibri" w:cs="Calibri"/>
                <w:color w:val="000000"/>
                <w:sz w:val="18"/>
                <w:szCs w:val="18"/>
              </w:rPr>
              <w:t>bezp</w:t>
            </w:r>
            <w:proofErr w:type="spellEnd"/>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ve vztazích s druhými dětmi i dospělými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40"/>
        </w:trPr>
        <w:tc>
          <w:tcPr>
            <w:tcW w:w="10551" w:type="dxa"/>
            <w:gridSpan w:val="17"/>
            <w:tcBorders>
              <w:top w:val="single" w:sz="4" w:space="0" w:color="000000"/>
              <w:left w:val="single" w:sz="4" w:space="0" w:color="000000"/>
              <w:bottom w:val="single" w:sz="4" w:space="0" w:color="000000"/>
              <w:right w:val="nil"/>
            </w:tcBorders>
            <w:shd w:val="clear" w:color="FF0000" w:fill="FF0000"/>
            <w:noWrap/>
            <w:vAlign w:val="center"/>
            <w:hideMark/>
          </w:tcPr>
          <w:p w:rsidR="009E68AF" w:rsidRPr="001E5646" w:rsidRDefault="009E68AF" w:rsidP="009E68AF">
            <w:pPr>
              <w:spacing w:line="240" w:lineRule="auto"/>
              <w:rPr>
                <w:rFonts w:ascii="Calibri" w:eastAsia="Times New Roman" w:hAnsi="Calibri" w:cs="Calibri"/>
                <w:b/>
                <w:bCs/>
                <w:color w:val="000000"/>
                <w:sz w:val="24"/>
              </w:rPr>
            </w:pPr>
            <w:r w:rsidRPr="001E5646">
              <w:rPr>
                <w:rFonts w:ascii="Calibri" w:eastAsia="Times New Roman" w:hAnsi="Calibri" w:cs="Calibri"/>
                <w:b/>
                <w:bCs/>
                <w:color w:val="000000"/>
                <w:sz w:val="24"/>
              </w:rPr>
              <w:t>7.4.    Dítě a společnost - oblast sociálně-kulturní</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1.</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poznávání pravidel společenského soužití </w:t>
            </w:r>
            <w:proofErr w:type="spellStart"/>
            <w:r w:rsidRPr="001E5646">
              <w:rPr>
                <w:rFonts w:ascii="Calibri" w:eastAsia="Times New Roman" w:hAnsi="Calibri" w:cs="Calibri"/>
                <w:color w:val="000000"/>
                <w:sz w:val="18"/>
                <w:szCs w:val="18"/>
              </w:rPr>
              <w:t>ajejich</w:t>
            </w:r>
            <w:proofErr w:type="spellEnd"/>
            <w:r w:rsidRPr="001E5646">
              <w:rPr>
                <w:rFonts w:ascii="Calibri" w:eastAsia="Times New Roman" w:hAnsi="Calibri" w:cs="Calibri"/>
                <w:color w:val="000000"/>
                <w:sz w:val="18"/>
                <w:szCs w:val="18"/>
              </w:rPr>
              <w:t xml:space="preserve"> spoluvytváření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v rámci přirozeného sociokulturního prostředí</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porozumění základ-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proofErr w:type="gramStart"/>
            <w:r w:rsidRPr="001E5646">
              <w:rPr>
                <w:rFonts w:ascii="Calibri" w:eastAsia="Times New Roman" w:hAnsi="Calibri" w:cs="Calibri"/>
                <w:color w:val="000000"/>
                <w:sz w:val="18"/>
                <w:szCs w:val="18"/>
              </w:rPr>
              <w:t>ním</w:t>
            </w:r>
            <w:proofErr w:type="gramEnd"/>
            <w:r w:rsidRPr="001E5646">
              <w:rPr>
                <w:rFonts w:ascii="Calibri" w:eastAsia="Times New Roman" w:hAnsi="Calibri" w:cs="Calibri"/>
                <w:color w:val="000000"/>
                <w:sz w:val="18"/>
                <w:szCs w:val="18"/>
              </w:rPr>
              <w:t xml:space="preserve"> projevům neverbální komunikace obvyklým v tomto prostředí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2.</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rozvoj schopnosti žít ve společenství ostatních lidí (spolupracovat</w:t>
            </w:r>
            <w:r w:rsidRPr="001E5646">
              <w:rPr>
                <w:rFonts w:ascii="Calibri" w:eastAsia="Times New Roman" w:hAnsi="Calibri" w:cs="Calibri"/>
                <w:color w:val="333333"/>
                <w:sz w:val="18"/>
                <w:szCs w:val="18"/>
              </w:rPr>
              <w:t xml:space="preserve">,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spolupodílet se), přináležet k tomuto společenství (ke třídě,</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k rodině</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k ostatním dětem) a vnímat a přijímat základní hodnoty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v tomto společenství uznávané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3.</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zákl. </w:t>
            </w:r>
            <w:proofErr w:type="gramStart"/>
            <w:r w:rsidRPr="001E5646">
              <w:rPr>
                <w:rFonts w:ascii="Calibri" w:eastAsia="Times New Roman" w:hAnsi="Calibri" w:cs="Calibri"/>
                <w:color w:val="000000"/>
                <w:sz w:val="18"/>
                <w:szCs w:val="18"/>
              </w:rPr>
              <w:t>kulturně</w:t>
            </w:r>
            <w:proofErr w:type="gramEnd"/>
            <w:r w:rsidRPr="001E5646">
              <w:rPr>
                <w:rFonts w:ascii="Calibri" w:eastAsia="Times New Roman" w:hAnsi="Calibri" w:cs="Calibri"/>
                <w:color w:val="000000"/>
                <w:sz w:val="18"/>
                <w:szCs w:val="18"/>
              </w:rPr>
              <w:t xml:space="preserve"> spol. postojů</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návyků a doved </w:t>
            </w:r>
            <w:proofErr w:type="spellStart"/>
            <w:r w:rsidRPr="001E5646">
              <w:rPr>
                <w:rFonts w:ascii="Calibri" w:eastAsia="Times New Roman" w:hAnsi="Calibri" w:cs="Calibri"/>
                <w:color w:val="000000"/>
                <w:sz w:val="18"/>
                <w:szCs w:val="18"/>
              </w:rPr>
              <w:t>ností</w:t>
            </w:r>
            <w:proofErr w:type="spellEnd"/>
            <w:r w:rsidRPr="001E5646">
              <w:rPr>
                <w:rFonts w:ascii="Calibri" w:eastAsia="Times New Roman" w:hAnsi="Calibri" w:cs="Calibri"/>
                <w:color w:val="000000"/>
                <w:sz w:val="18"/>
                <w:szCs w:val="18"/>
              </w:rPr>
              <w:t xml:space="preserve"> dítěte,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w:t>
            </w:r>
            <w:proofErr w:type="spellStart"/>
            <w:r w:rsidRPr="001E5646">
              <w:rPr>
                <w:rFonts w:ascii="Calibri" w:eastAsia="Times New Roman" w:hAnsi="Calibri" w:cs="Calibri"/>
                <w:color w:val="000000"/>
                <w:sz w:val="18"/>
                <w:szCs w:val="18"/>
              </w:rPr>
              <w:t>schopn</w:t>
            </w:r>
            <w:proofErr w:type="spellEnd"/>
            <w:r w:rsidRPr="001E5646">
              <w:rPr>
                <w:rFonts w:ascii="Calibri" w:eastAsia="Times New Roman" w:hAnsi="Calibri" w:cs="Calibri"/>
                <w:color w:val="000000"/>
                <w:sz w:val="18"/>
                <w:szCs w:val="18"/>
              </w:rPr>
              <w:t>. projevovat se autenticky</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chovat se autonomně,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proofErr w:type="spellStart"/>
            <w:r w:rsidRPr="001E5646">
              <w:rPr>
                <w:rFonts w:ascii="Calibri" w:eastAsia="Times New Roman" w:hAnsi="Calibri" w:cs="Calibri"/>
                <w:color w:val="000000"/>
                <w:sz w:val="18"/>
                <w:szCs w:val="18"/>
              </w:rPr>
              <w:t>prosoc</w:t>
            </w:r>
            <w:proofErr w:type="spellEnd"/>
            <w:r w:rsidRPr="001E5646">
              <w:rPr>
                <w:rFonts w:ascii="Calibri" w:eastAsia="Times New Roman" w:hAnsi="Calibri" w:cs="Calibri"/>
                <w:color w:val="000000"/>
                <w:sz w:val="18"/>
                <w:szCs w:val="18"/>
              </w:rPr>
              <w:t xml:space="preserve">. a aktivně se </w:t>
            </w:r>
            <w:proofErr w:type="spellStart"/>
            <w:r w:rsidRPr="001E5646">
              <w:rPr>
                <w:rFonts w:ascii="Calibri" w:eastAsia="Times New Roman" w:hAnsi="Calibri" w:cs="Calibri"/>
                <w:color w:val="000000"/>
                <w:sz w:val="18"/>
                <w:szCs w:val="18"/>
              </w:rPr>
              <w:t>přizpůs</w:t>
            </w:r>
            <w:proofErr w:type="spellEnd"/>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spol. prostředí a zvládat jeho změny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4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4.</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vytvoření povědomí o mezilidských morálních hodnotách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5.</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seznamování se světem lidí</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kultury a umění</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osvojení si základních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poznatků o prostředí</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v němž dítě žije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1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lastRenderedPageBreak/>
              <w:t>6.</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vytváření povědomí o existenci ostatních kultur a národností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7.</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vytvoření základů aktivních postojů ke světu</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k životu</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pozitivních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vztahů ke kultuře a umění, rozvoj dovedností umožňujících tyto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vztahy a postoje vyjadřovat a projevovat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8.</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společenského i estetického vkusu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85"/>
        </w:trPr>
        <w:tc>
          <w:tcPr>
            <w:tcW w:w="10551" w:type="dxa"/>
            <w:gridSpan w:val="17"/>
            <w:tcBorders>
              <w:top w:val="single" w:sz="4" w:space="0" w:color="000000"/>
              <w:left w:val="single" w:sz="4" w:space="0" w:color="000000"/>
              <w:bottom w:val="single" w:sz="4" w:space="0" w:color="000000"/>
              <w:right w:val="nil"/>
            </w:tcBorders>
            <w:shd w:val="clear" w:color="FF99CC" w:fill="FF99CC"/>
            <w:noWrap/>
            <w:vAlign w:val="center"/>
            <w:hideMark/>
          </w:tcPr>
          <w:p w:rsidR="009E68AF" w:rsidRPr="001E5646" w:rsidRDefault="009E68AF" w:rsidP="009E68AF">
            <w:pPr>
              <w:spacing w:line="240" w:lineRule="auto"/>
              <w:rPr>
                <w:rFonts w:ascii="Calibri" w:eastAsia="Times New Roman" w:hAnsi="Calibri" w:cs="Calibri"/>
                <w:b/>
                <w:bCs/>
                <w:color w:val="000000"/>
                <w:sz w:val="24"/>
              </w:rPr>
            </w:pPr>
            <w:r w:rsidRPr="001E5646">
              <w:rPr>
                <w:rFonts w:ascii="Calibri" w:eastAsia="Times New Roman" w:hAnsi="Calibri" w:cs="Calibri"/>
                <w:b/>
                <w:bCs/>
                <w:color w:val="000000"/>
                <w:sz w:val="24"/>
              </w:rPr>
              <w:t xml:space="preserve"> </w:t>
            </w:r>
          </w:p>
        </w:tc>
      </w:tr>
      <w:tr w:rsidR="009E68AF" w:rsidRPr="001E5646" w:rsidTr="009E68AF">
        <w:trPr>
          <w:trHeight w:val="28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1.</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seznamování s místem a prostředím</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ve kterém dítě žije, a vytváření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pozitivního vztahu k němu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2.</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vytváření elementárního povědomí o širším přírodním</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kulturním i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techn. prostředí, o jejich rozmanitosti</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vývoji a neustálých proměnách</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45"/>
        </w:trPr>
        <w:tc>
          <w:tcPr>
            <w:tcW w:w="280"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3.</w:t>
            </w:r>
          </w:p>
        </w:tc>
        <w:tc>
          <w:tcPr>
            <w:tcW w:w="7541" w:type="dxa"/>
            <w:tcBorders>
              <w:top w:val="single" w:sz="4" w:space="0" w:color="000000"/>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poznávání jiných kultur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4.</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pochopení, že změny způsobené lidskou činností mohou prostředí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chránit a zlepšovat</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ale také poškozovat a ničit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5.</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osvojení si poznatků a dovedností potřebných k vykonávání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jednoduchých činností v péči o okolí při spoluvytváření zdravého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a bezpečného prostředí a k ochraně dítěte před jeho </w:t>
            </w:r>
            <w:proofErr w:type="spellStart"/>
            <w:r w:rsidRPr="001E5646">
              <w:rPr>
                <w:rFonts w:ascii="Calibri" w:eastAsia="Times New Roman" w:hAnsi="Calibri" w:cs="Calibri"/>
                <w:color w:val="000000"/>
                <w:sz w:val="18"/>
                <w:szCs w:val="18"/>
              </w:rPr>
              <w:t>nebezpeč</w:t>
            </w:r>
            <w:proofErr w:type="spellEnd"/>
            <w:r w:rsidRPr="001E5646">
              <w:rPr>
                <w:rFonts w:ascii="Calibri" w:eastAsia="Times New Roman" w:hAnsi="Calibri" w:cs="Calibri"/>
                <w:color w:val="000000"/>
                <w:sz w:val="18"/>
                <w:szCs w:val="18"/>
              </w:rPr>
              <w:t xml:space="preserve">. vlivy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45"/>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6.</w:t>
            </w:r>
          </w:p>
        </w:tc>
        <w:tc>
          <w:tcPr>
            <w:tcW w:w="7541" w:type="dxa"/>
            <w:tcBorders>
              <w:top w:val="single" w:sz="4" w:space="0" w:color="000000"/>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úcty k životu ve všech jeho formách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single" w:sz="4" w:space="0" w:color="000000"/>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360"/>
        </w:trPr>
        <w:tc>
          <w:tcPr>
            <w:tcW w:w="280"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7.</w:t>
            </w: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 xml:space="preserve">rozvoj </w:t>
            </w:r>
            <w:proofErr w:type="spellStart"/>
            <w:r w:rsidRPr="001E5646">
              <w:rPr>
                <w:rFonts w:ascii="Calibri" w:eastAsia="Times New Roman" w:hAnsi="Calibri" w:cs="Calibri"/>
                <w:color w:val="000000"/>
                <w:sz w:val="18"/>
                <w:szCs w:val="18"/>
              </w:rPr>
              <w:t>schopn</w:t>
            </w:r>
            <w:proofErr w:type="spellEnd"/>
            <w:r w:rsidRPr="001E5646">
              <w:rPr>
                <w:rFonts w:ascii="Calibri" w:eastAsia="Times New Roman" w:hAnsi="Calibri" w:cs="Calibri"/>
                <w:color w:val="000000"/>
                <w:sz w:val="18"/>
                <w:szCs w:val="18"/>
              </w:rPr>
              <w:t xml:space="preserve">. </w:t>
            </w:r>
            <w:proofErr w:type="spellStart"/>
            <w:r w:rsidRPr="001E5646">
              <w:rPr>
                <w:rFonts w:ascii="Calibri" w:eastAsia="Times New Roman" w:hAnsi="Calibri" w:cs="Calibri"/>
                <w:color w:val="000000"/>
                <w:sz w:val="18"/>
                <w:szCs w:val="18"/>
              </w:rPr>
              <w:t>přizpůs</w:t>
            </w:r>
            <w:proofErr w:type="spellEnd"/>
            <w:r w:rsidRPr="001E5646">
              <w:rPr>
                <w:rFonts w:ascii="Calibri" w:eastAsia="Times New Roman" w:hAnsi="Calibri" w:cs="Calibri"/>
                <w:color w:val="000000"/>
                <w:sz w:val="18"/>
                <w:szCs w:val="18"/>
              </w:rPr>
              <w:t xml:space="preserve">. se </w:t>
            </w:r>
            <w:proofErr w:type="spellStart"/>
            <w:r w:rsidRPr="001E5646">
              <w:rPr>
                <w:rFonts w:ascii="Calibri" w:eastAsia="Times New Roman" w:hAnsi="Calibri" w:cs="Calibri"/>
                <w:color w:val="000000"/>
                <w:sz w:val="18"/>
                <w:szCs w:val="18"/>
              </w:rPr>
              <w:t>podm</w:t>
            </w:r>
            <w:proofErr w:type="spellEnd"/>
            <w:r w:rsidRPr="001E5646">
              <w:rPr>
                <w:rFonts w:ascii="Calibri" w:eastAsia="Times New Roman" w:hAnsi="Calibri" w:cs="Calibri"/>
                <w:color w:val="000000"/>
                <w:sz w:val="18"/>
                <w:szCs w:val="18"/>
              </w:rPr>
              <w:t xml:space="preserve">. vnějšího prostředí i jeho změnám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jc w:val="center"/>
              <w:rPr>
                <w:rFonts w:ascii="Calibri" w:eastAsia="Times New Roman" w:hAnsi="Calibri" w:cs="Calibri"/>
                <w:color w:val="000000"/>
                <w:sz w:val="20"/>
                <w:szCs w:val="20"/>
              </w:rPr>
            </w:pPr>
            <w:r w:rsidRPr="001E5646">
              <w:rPr>
                <w:rFonts w:ascii="Calibri" w:eastAsia="Times New Roman" w:hAnsi="Calibri" w:cs="Calibri"/>
                <w:color w:val="000000"/>
                <w:sz w:val="20"/>
                <w:szCs w:val="20"/>
              </w:rPr>
              <w:t>8.</w:t>
            </w:r>
          </w:p>
        </w:tc>
        <w:tc>
          <w:tcPr>
            <w:tcW w:w="7541" w:type="dxa"/>
            <w:tcBorders>
              <w:top w:val="nil"/>
              <w:left w:val="nil"/>
              <w:bottom w:val="nil"/>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vytvoření povědomí o vlastní sounáležitosti se světem</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s živou a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nil"/>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r w:rsidR="009E68AF" w:rsidRPr="001E5646" w:rsidTr="009E68AF">
        <w:trPr>
          <w:trHeight w:val="255"/>
        </w:trPr>
        <w:tc>
          <w:tcPr>
            <w:tcW w:w="280" w:type="dxa"/>
            <w:vMerge/>
            <w:tcBorders>
              <w:top w:val="nil"/>
              <w:left w:val="single" w:sz="4" w:space="0" w:color="000000"/>
              <w:bottom w:val="single" w:sz="4" w:space="0" w:color="000000"/>
              <w:right w:val="single" w:sz="4" w:space="0" w:color="000000"/>
            </w:tcBorders>
            <w:vAlign w:val="center"/>
            <w:hideMark/>
          </w:tcPr>
          <w:p w:rsidR="009E68AF" w:rsidRPr="001E5646" w:rsidRDefault="009E68AF" w:rsidP="009E68AF">
            <w:pPr>
              <w:spacing w:line="240" w:lineRule="auto"/>
              <w:rPr>
                <w:rFonts w:ascii="Calibri" w:eastAsia="Times New Roman" w:hAnsi="Calibri" w:cs="Calibri"/>
                <w:color w:val="000000"/>
                <w:sz w:val="20"/>
                <w:szCs w:val="20"/>
              </w:rPr>
            </w:pPr>
          </w:p>
        </w:tc>
        <w:tc>
          <w:tcPr>
            <w:tcW w:w="7541" w:type="dxa"/>
            <w:tcBorders>
              <w:top w:val="nil"/>
              <w:left w:val="nil"/>
              <w:bottom w:val="single" w:sz="4" w:space="0" w:color="000000"/>
              <w:right w:val="single" w:sz="4" w:space="0" w:color="000000"/>
            </w:tcBorders>
            <w:shd w:val="clear" w:color="auto" w:fill="auto"/>
            <w:noWrap/>
            <w:vAlign w:val="center"/>
            <w:hideMark/>
          </w:tcPr>
          <w:p w:rsidR="009E68AF" w:rsidRPr="001E5646" w:rsidRDefault="009E68AF" w:rsidP="009E68AF">
            <w:pPr>
              <w:spacing w:line="240" w:lineRule="auto"/>
              <w:rPr>
                <w:rFonts w:ascii="Calibri" w:eastAsia="Times New Roman" w:hAnsi="Calibri" w:cs="Calibri"/>
                <w:color w:val="000000"/>
                <w:sz w:val="18"/>
                <w:szCs w:val="18"/>
              </w:rPr>
            </w:pPr>
            <w:r w:rsidRPr="001E5646">
              <w:rPr>
                <w:rFonts w:ascii="Calibri" w:eastAsia="Times New Roman" w:hAnsi="Calibri" w:cs="Calibri"/>
                <w:color w:val="000000"/>
                <w:sz w:val="18"/>
                <w:szCs w:val="18"/>
              </w:rPr>
              <w:t>neživou přírodou, lidmi, společností</w:t>
            </w:r>
            <w:r w:rsidRPr="001E5646">
              <w:rPr>
                <w:rFonts w:ascii="Calibri" w:eastAsia="Times New Roman" w:hAnsi="Calibri" w:cs="Calibri"/>
                <w:color w:val="333333"/>
                <w:sz w:val="18"/>
                <w:szCs w:val="18"/>
              </w:rPr>
              <w:t xml:space="preserve">, </w:t>
            </w:r>
            <w:r w:rsidRPr="001E5646">
              <w:rPr>
                <w:rFonts w:ascii="Calibri" w:eastAsia="Times New Roman" w:hAnsi="Calibri" w:cs="Calibri"/>
                <w:color w:val="000000"/>
                <w:sz w:val="18"/>
                <w:szCs w:val="18"/>
              </w:rPr>
              <w:t xml:space="preserve">planetou Zemí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nil"/>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single" w:sz="4" w:space="0" w:color="000000"/>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c>
          <w:tcPr>
            <w:tcW w:w="182" w:type="dxa"/>
            <w:tcBorders>
              <w:top w:val="nil"/>
              <w:left w:val="nil"/>
              <w:bottom w:val="single" w:sz="4" w:space="0" w:color="000000"/>
              <w:right w:val="single" w:sz="4" w:space="0" w:color="000000"/>
            </w:tcBorders>
            <w:shd w:val="clear" w:color="auto" w:fill="auto"/>
            <w:noWrap/>
            <w:vAlign w:val="bottom"/>
            <w:hideMark/>
          </w:tcPr>
          <w:p w:rsidR="009E68AF" w:rsidRPr="001E5646" w:rsidRDefault="009E68AF" w:rsidP="009E68AF">
            <w:pPr>
              <w:spacing w:line="240" w:lineRule="auto"/>
              <w:rPr>
                <w:rFonts w:ascii="Calibri" w:eastAsia="Times New Roman" w:hAnsi="Calibri" w:cs="Calibri"/>
                <w:color w:val="000000"/>
                <w:sz w:val="20"/>
                <w:szCs w:val="20"/>
              </w:rPr>
            </w:pPr>
            <w:r w:rsidRPr="001E5646">
              <w:rPr>
                <w:rFonts w:ascii="Calibri" w:eastAsia="Times New Roman" w:hAnsi="Calibri" w:cs="Calibri"/>
                <w:color w:val="000000"/>
                <w:sz w:val="20"/>
                <w:szCs w:val="20"/>
              </w:rPr>
              <w:t> </w:t>
            </w:r>
          </w:p>
        </w:tc>
      </w:tr>
    </w:tbl>
    <w:p w:rsidR="00D521C9" w:rsidRDefault="00D521C9"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p w:rsidR="003B0A33" w:rsidRDefault="003B0A33" w:rsidP="00D521C9">
      <w:bookmarkStart w:id="42" w:name="_GoBack"/>
      <w:bookmarkEnd w:id="42"/>
    </w:p>
    <w:p w:rsidR="003B0A33" w:rsidRDefault="003B0A33" w:rsidP="00D521C9"/>
    <w:p w:rsidR="003B0A33" w:rsidRDefault="003B0A33" w:rsidP="00D521C9"/>
    <w:p w:rsidR="003B0A33" w:rsidRPr="00A82016" w:rsidRDefault="003B0A33" w:rsidP="003B0A33">
      <w:pPr>
        <w:rPr>
          <w:i/>
        </w:rPr>
      </w:pPr>
    </w:p>
    <w:p w:rsidR="003B0A33" w:rsidRPr="00864B42" w:rsidRDefault="003B0A33" w:rsidP="003B0A33">
      <w:pPr>
        <w:jc w:val="center"/>
        <w:outlineLvl w:val="0"/>
        <w:rPr>
          <w:b/>
          <w:sz w:val="36"/>
          <w:szCs w:val="36"/>
          <w:u w:val="single"/>
        </w:rPr>
      </w:pPr>
      <w:r w:rsidRPr="00864B42">
        <w:rPr>
          <w:b/>
          <w:sz w:val="36"/>
          <w:szCs w:val="36"/>
          <w:u w:val="single"/>
        </w:rPr>
        <w:t>Záznam evaluace integrovaného bloku</w:t>
      </w:r>
    </w:p>
    <w:p w:rsidR="003B0A33" w:rsidRPr="00864B42" w:rsidRDefault="003B0A33" w:rsidP="003B0A33">
      <w:pPr>
        <w:rPr>
          <w:b/>
          <w:sz w:val="36"/>
          <w:szCs w:val="36"/>
        </w:rPr>
      </w:pPr>
    </w:p>
    <w:p w:rsidR="003B0A33" w:rsidRDefault="003B0A33" w:rsidP="003B0A33">
      <w:r>
        <w:t>Třída: ……………………………………………………………………………………………</w:t>
      </w:r>
    </w:p>
    <w:p w:rsidR="003B0A33" w:rsidRDefault="003B0A33" w:rsidP="003B0A33"/>
    <w:p w:rsidR="003B0A33" w:rsidRDefault="003B0A33" w:rsidP="003B0A33">
      <w:r>
        <w:t>Číslo a název integrovaného bloku…………………</w:t>
      </w:r>
      <w:proofErr w:type="gramStart"/>
      <w:r>
        <w:t>…..…</w:t>
      </w:r>
      <w:proofErr w:type="gramEnd"/>
      <w:r>
        <w:t>……………………………………</w:t>
      </w:r>
    </w:p>
    <w:p w:rsidR="003B0A33" w:rsidRDefault="003B0A33" w:rsidP="003B0A33"/>
    <w:p w:rsidR="003B0A33" w:rsidRDefault="003B0A33" w:rsidP="003B0A33">
      <w:r>
        <w:t>Hodnocený blok od …………………….……….</w:t>
      </w:r>
      <w:proofErr w:type="gramStart"/>
      <w:r>
        <w:t>…..do</w:t>
      </w:r>
      <w:proofErr w:type="gramEnd"/>
      <w:r>
        <w:t>………………………………………..</w:t>
      </w:r>
    </w:p>
    <w:p w:rsidR="003B0A33" w:rsidRDefault="003B0A33" w:rsidP="003B0A33"/>
    <w:p w:rsidR="003B0A33" w:rsidRPr="00A82016" w:rsidRDefault="003B0A33" w:rsidP="003B0A33">
      <w:pPr>
        <w:outlineLvl w:val="0"/>
        <w:rPr>
          <w:sz w:val="28"/>
          <w:szCs w:val="28"/>
          <w:u w:val="single"/>
        </w:rPr>
      </w:pPr>
      <w:r w:rsidRPr="00A82016">
        <w:rPr>
          <w:sz w:val="28"/>
          <w:szCs w:val="28"/>
          <w:u w:val="single"/>
        </w:rPr>
        <w:t>Hodnocení integrovaného bloku:</w:t>
      </w:r>
    </w:p>
    <w:p w:rsidR="003B0A33" w:rsidRDefault="003B0A33" w:rsidP="003B0A33">
      <w:pPr>
        <w:outlineLvl w:val="0"/>
        <w:rPr>
          <w:b/>
          <w:i/>
        </w:rPr>
      </w:pPr>
    </w:p>
    <w:p w:rsidR="003B0A33" w:rsidRDefault="003B0A33" w:rsidP="003B0A33">
      <w:pPr>
        <w:outlineLvl w:val="0"/>
        <w:rPr>
          <w:b/>
          <w:i/>
        </w:rPr>
      </w:pPr>
      <w:r w:rsidRPr="00864B42">
        <w:rPr>
          <w:b/>
          <w:i/>
        </w:rPr>
        <w:t>Realizace dílčích vzdělávacích cílů</w:t>
      </w:r>
      <w:r>
        <w:rPr>
          <w:b/>
          <w:i/>
        </w:rPr>
        <w:t xml:space="preserve"> a kompetencí</w:t>
      </w:r>
      <w:r w:rsidRPr="00864B42">
        <w:rPr>
          <w:b/>
          <w:i/>
        </w:rPr>
        <w:t>:</w:t>
      </w:r>
    </w:p>
    <w:p w:rsidR="003B0A33" w:rsidRDefault="003B0A33" w:rsidP="003B0A33">
      <w:pPr>
        <w:outlineLvl w:val="0"/>
      </w:pPr>
    </w:p>
    <w:p w:rsidR="003B0A33" w:rsidRDefault="003B0A33" w:rsidP="003B0A33">
      <w:pPr>
        <w:outlineLvl w:val="0"/>
      </w:pPr>
      <w:r>
        <w:t>Tato evaluace je monitorována na základě zápisů do evaluační tabulky dle týdnů.</w:t>
      </w:r>
    </w:p>
    <w:p w:rsidR="003B0A33" w:rsidRDefault="003B0A33" w:rsidP="003B0A33">
      <w:pPr>
        <w:spacing w:line="276" w:lineRule="auto"/>
        <w:rPr>
          <w:b/>
          <w:i/>
        </w:rPr>
      </w:pPr>
    </w:p>
    <w:p w:rsidR="003B0A33" w:rsidRPr="00755AF5" w:rsidRDefault="003B0A33" w:rsidP="003B0A33">
      <w:pPr>
        <w:spacing w:line="360" w:lineRule="auto"/>
        <w:rPr>
          <w:b/>
          <w:i/>
        </w:rPr>
      </w:pPr>
      <w:r>
        <w:rPr>
          <w:b/>
          <w:i/>
        </w:rPr>
        <w:t xml:space="preserve">Použité hry a činnosti: </w:t>
      </w:r>
      <w:r>
        <w:t>………………………………………………………………………………………………………………</w:t>
      </w:r>
      <w:proofErr w:type="gramStart"/>
      <w:r>
        <w:t>…..............................................................................................................................................................................................................................................................................................................................................................</w:t>
      </w:r>
      <w:proofErr w:type="gramEnd"/>
    </w:p>
    <w:p w:rsidR="003B0A33" w:rsidRPr="00864B42" w:rsidRDefault="003B0A33" w:rsidP="003B0A33">
      <w:pPr>
        <w:spacing w:line="360" w:lineRule="auto"/>
        <w:outlineLvl w:val="0"/>
        <w:rPr>
          <w:b/>
          <w:i/>
        </w:rPr>
      </w:pPr>
      <w:r w:rsidRPr="00864B42">
        <w:rPr>
          <w:b/>
          <w:i/>
        </w:rPr>
        <w:t>Čeho se vyvarovat</w:t>
      </w:r>
      <w:r>
        <w:rPr>
          <w:b/>
          <w:i/>
        </w:rPr>
        <w:t>:</w:t>
      </w:r>
    </w:p>
    <w:p w:rsidR="003B0A33" w:rsidRDefault="003B0A33" w:rsidP="003B0A33">
      <w:pPr>
        <w:spacing w:line="360" w:lineRule="auto"/>
      </w:pPr>
      <w:r>
        <w:t>………………………………………………………………………………………………………………………………………………………………………………………………………………………………………………………………………………………………………………………………………………………</w:t>
      </w:r>
    </w:p>
    <w:p w:rsidR="003B0A33" w:rsidRDefault="003B0A33" w:rsidP="003B0A33">
      <w:pPr>
        <w:spacing w:line="360" w:lineRule="auto"/>
        <w:outlineLvl w:val="0"/>
        <w:rPr>
          <w:b/>
          <w:i/>
        </w:rPr>
      </w:pPr>
      <w:r>
        <w:rPr>
          <w:b/>
          <w:i/>
        </w:rPr>
        <w:t xml:space="preserve">Co dělalo dětem problémy-záznamy z pozorování dětí využitelné jako podklad pro </w:t>
      </w:r>
      <w:proofErr w:type="spellStart"/>
      <w:proofErr w:type="gramStart"/>
      <w:r>
        <w:rPr>
          <w:b/>
          <w:i/>
        </w:rPr>
        <w:t>ped</w:t>
      </w:r>
      <w:proofErr w:type="gramEnd"/>
      <w:r>
        <w:rPr>
          <w:b/>
          <w:i/>
        </w:rPr>
        <w:t>.</w:t>
      </w:r>
      <w:proofErr w:type="gramStart"/>
      <w:r>
        <w:rPr>
          <w:b/>
          <w:i/>
        </w:rPr>
        <w:t>diagnostiku</w:t>
      </w:r>
      <w:proofErr w:type="spellEnd"/>
      <w:proofErr w:type="gramEnd"/>
      <w:r>
        <w:rPr>
          <w:b/>
          <w:i/>
        </w:rPr>
        <w:t>:</w:t>
      </w:r>
    </w:p>
    <w:p w:rsidR="003B0A33" w:rsidRPr="0028164E" w:rsidRDefault="003B0A33" w:rsidP="003B0A33">
      <w:pPr>
        <w:spacing w:line="360" w:lineRule="auto"/>
        <w:outlineLvl w:val="0"/>
        <w:rPr>
          <w:bCs/>
          <w:iCs/>
        </w:rPr>
      </w:pPr>
      <w:r>
        <w:rPr>
          <w:bCs/>
          <w:iCs/>
        </w:rPr>
        <w:t>……………………………………………………………………………………………………………………………………………………………………………………………………………………………………………………………………………………………………………………………………………………………………………………………………………………………………………………………………………………………………………………………………………………………………………………………</w:t>
      </w:r>
    </w:p>
    <w:p w:rsidR="003B0A33" w:rsidRDefault="003B0A33" w:rsidP="003B0A33">
      <w:pPr>
        <w:spacing w:line="360" w:lineRule="auto"/>
      </w:pPr>
      <w:r>
        <w:t>………………………………………………………………………………………………………………………………………………………………………………………………………………………………………………………………………………………………………………………………………………………</w:t>
      </w:r>
    </w:p>
    <w:p w:rsidR="003B0A33" w:rsidRDefault="003B0A33" w:rsidP="003B0A33">
      <w:pPr>
        <w:spacing w:line="360" w:lineRule="auto"/>
        <w:rPr>
          <w:b/>
          <w:bCs/>
          <w:i/>
          <w:iCs/>
        </w:rPr>
      </w:pPr>
      <w:r>
        <w:rPr>
          <w:b/>
          <w:bCs/>
          <w:i/>
          <w:iCs/>
        </w:rPr>
        <w:t>Co se dětem dařilo nejvíce, v čem udělaly největší pokroky:</w:t>
      </w:r>
    </w:p>
    <w:p w:rsidR="003B0A33" w:rsidRDefault="003B0A33" w:rsidP="003B0A33">
      <w:pPr>
        <w:spacing w:line="360" w:lineRule="auto"/>
      </w:pPr>
      <w:r>
        <w:t>…………………………………………………………………………………………………………………………………………………………………………………………………………………………………………………………………………………………………………………………………………………………………………………………………………………………………………………………………………………………………………………………………………………………………………………………………………………………………………………………………………………………………………………………………………………………………………………………………………………………………………………………………………………………………………………………………………………….</w:t>
      </w:r>
    </w:p>
    <w:p w:rsidR="0037234C" w:rsidRPr="0028164E" w:rsidRDefault="0037234C" w:rsidP="003B0A33">
      <w:pPr>
        <w:spacing w:line="360" w:lineRule="auto"/>
      </w:pPr>
    </w:p>
    <w:p w:rsidR="003B0A33" w:rsidRPr="00864B42" w:rsidRDefault="003B0A33" w:rsidP="003B0A33">
      <w:pPr>
        <w:spacing w:line="360" w:lineRule="auto"/>
        <w:rPr>
          <w:b/>
          <w:i/>
        </w:rPr>
      </w:pPr>
      <w:r w:rsidRPr="00864B42">
        <w:rPr>
          <w:b/>
          <w:i/>
        </w:rPr>
        <w:lastRenderedPageBreak/>
        <w:t>Doporučení pro další práci:</w:t>
      </w:r>
    </w:p>
    <w:p w:rsidR="003B0A33" w:rsidRDefault="003B0A33" w:rsidP="003B0A33">
      <w:pPr>
        <w:spacing w:line="360" w:lineRule="auto"/>
      </w:pPr>
      <w:r>
        <w:t>………………………………………………………………………………………………………………………………………………………………………………………………………………………………………………………………………………………………………..........................................................................</w:t>
      </w:r>
    </w:p>
    <w:p w:rsidR="003B0A33" w:rsidRPr="00864B42" w:rsidRDefault="003B0A33" w:rsidP="003B0A33">
      <w:pPr>
        <w:spacing w:line="360" w:lineRule="auto"/>
        <w:outlineLvl w:val="0"/>
        <w:rPr>
          <w:b/>
          <w:i/>
        </w:rPr>
      </w:pPr>
      <w:r w:rsidRPr="00864B42">
        <w:rPr>
          <w:b/>
          <w:i/>
        </w:rPr>
        <w:t>Zajištění vazby na rodinu:</w:t>
      </w:r>
    </w:p>
    <w:p w:rsidR="003B0A33" w:rsidRDefault="003B0A33" w:rsidP="003B0A33">
      <w:pPr>
        <w:spacing w:line="360" w:lineRule="auto"/>
      </w:pPr>
      <w:r>
        <w:t>………………………………………………………………………………………………………………………………………………………………………………………………………………………………………………………………………………………………………………………………………………………</w:t>
      </w:r>
    </w:p>
    <w:p w:rsidR="003B0A33" w:rsidRDefault="003B0A33" w:rsidP="003B0A33">
      <w:pPr>
        <w:spacing w:line="360" w:lineRule="auto"/>
        <w:outlineLvl w:val="0"/>
        <w:rPr>
          <w:b/>
          <w:i/>
        </w:rPr>
      </w:pPr>
    </w:p>
    <w:p w:rsidR="003B0A33" w:rsidRDefault="003B0A33" w:rsidP="003B0A33">
      <w:pPr>
        <w:spacing w:line="360" w:lineRule="auto"/>
        <w:outlineLvl w:val="0"/>
        <w:rPr>
          <w:b/>
          <w:i/>
        </w:rPr>
      </w:pPr>
    </w:p>
    <w:p w:rsidR="003B0A33" w:rsidRPr="00864B42" w:rsidRDefault="003B0A33" w:rsidP="003B0A33">
      <w:pPr>
        <w:spacing w:line="360" w:lineRule="auto"/>
        <w:outlineLvl w:val="0"/>
        <w:rPr>
          <w:b/>
          <w:i/>
        </w:rPr>
      </w:pPr>
      <w:r w:rsidRPr="00864B42">
        <w:rPr>
          <w:b/>
          <w:i/>
        </w:rPr>
        <w:t>Náměty na příští období, čím by</w:t>
      </w:r>
      <w:r>
        <w:rPr>
          <w:b/>
          <w:i/>
        </w:rPr>
        <w:t>chom</w:t>
      </w:r>
      <w:r w:rsidRPr="00864B42">
        <w:rPr>
          <w:b/>
          <w:i/>
        </w:rPr>
        <w:t xml:space="preserve"> příští integrovaný blok doplnil</w:t>
      </w:r>
      <w:r>
        <w:rPr>
          <w:b/>
          <w:i/>
        </w:rPr>
        <w:t>i – návrhy změn  ŠVP:</w:t>
      </w:r>
    </w:p>
    <w:p w:rsidR="003B0A33" w:rsidRDefault="003B0A33" w:rsidP="003B0A33">
      <w:pPr>
        <w:spacing w:line="360" w:lineRule="auto"/>
      </w:pPr>
      <w:r>
        <w:t>……………………………………………………………………………………………………………………………………………………………………………………………............................................................</w:t>
      </w:r>
    </w:p>
    <w:p w:rsidR="003B0A33" w:rsidRDefault="003B0A33" w:rsidP="003B0A33">
      <w:pPr>
        <w:spacing w:line="360" w:lineRule="auto"/>
      </w:pPr>
      <w:r>
        <w:t>……………………………………………………………………………………………………………………………………………………………………………………………………………………………………</w:t>
      </w:r>
    </w:p>
    <w:p w:rsidR="003B0A33" w:rsidRDefault="003B0A33" w:rsidP="003B0A33"/>
    <w:p w:rsidR="003B0A33" w:rsidRDefault="003B0A33" w:rsidP="003B0A33"/>
    <w:p w:rsidR="003B0A33" w:rsidRDefault="003B0A33" w:rsidP="003B0A33">
      <w:pPr>
        <w:spacing w:line="480" w:lineRule="auto"/>
      </w:pPr>
      <w:r>
        <w:t xml:space="preserve">Ve </w:t>
      </w:r>
      <w:proofErr w:type="spellStart"/>
      <w:r>
        <w:t>Katřinicích</w:t>
      </w:r>
      <w:proofErr w:type="spellEnd"/>
      <w:r>
        <w:t xml:space="preserve"> dne: …………………</w:t>
      </w:r>
      <w:proofErr w:type="gramStart"/>
      <w:r>
        <w:t>…                zapsali</w:t>
      </w:r>
      <w:proofErr w:type="gramEnd"/>
      <w:r>
        <w:t>……………………………………………….</w:t>
      </w:r>
    </w:p>
    <w:p w:rsidR="003B0A33" w:rsidRDefault="003B0A33" w:rsidP="003B0A33">
      <w:pPr>
        <w:spacing w:line="480" w:lineRule="auto"/>
      </w:pPr>
      <w:r>
        <w:t xml:space="preserve">                                                                                            ………………………………………………..</w:t>
      </w:r>
    </w:p>
    <w:p w:rsidR="003B0A33" w:rsidRDefault="003B0A33" w:rsidP="003B0A33"/>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Default="003B0A33" w:rsidP="003B0A33">
      <w:pPr>
        <w:jc w:val="center"/>
        <w:rPr>
          <w:rStyle w:val="Siln"/>
          <w:sz w:val="32"/>
          <w:szCs w:val="32"/>
        </w:rPr>
      </w:pPr>
    </w:p>
    <w:p w:rsidR="003B0A33" w:rsidRPr="00B17849" w:rsidRDefault="003B0A33" w:rsidP="003B0A33">
      <w:pPr>
        <w:rPr>
          <w:sz w:val="28"/>
          <w:szCs w:val="28"/>
        </w:rPr>
      </w:pPr>
    </w:p>
    <w:p w:rsidR="003B0A33" w:rsidRDefault="003B0A33" w:rsidP="00D521C9"/>
    <w:p w:rsidR="003B0A33" w:rsidRDefault="003B0A33" w:rsidP="00D521C9"/>
    <w:sectPr w:rsidR="003B0A33" w:rsidSect="00D521C9">
      <w:type w:val="nextColumn"/>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71" w:rsidRDefault="006C5971">
      <w:pPr>
        <w:spacing w:line="240" w:lineRule="auto"/>
      </w:pPr>
      <w:r>
        <w:separator/>
      </w:r>
    </w:p>
  </w:endnote>
  <w:endnote w:type="continuationSeparator" w:id="0">
    <w:p w:rsidR="006C5971" w:rsidRDefault="006C5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F" w:rsidRDefault="009E68AF">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Content>
      <w:p w:rsidR="009E68AF" w:rsidRDefault="009E68AF" w:rsidP="00C02EA3">
        <w:pPr>
          <w:pStyle w:val="Zpat"/>
          <w:pBdr>
            <w:top w:val="single" w:sz="4" w:space="1" w:color="auto"/>
          </w:pBdr>
          <w:jc w:val="right"/>
        </w:pPr>
        <w:r>
          <w:fldChar w:fldCharType="begin"/>
        </w:r>
        <w:r>
          <w:instrText>PAGE   \* MERGEFORMAT</w:instrText>
        </w:r>
        <w:r>
          <w:fldChar w:fldCharType="separate"/>
        </w:r>
        <w:r w:rsidR="00470AC8">
          <w:rPr>
            <w:noProof/>
          </w:rPr>
          <w:t>48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F" w:rsidRDefault="009E68A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71" w:rsidRDefault="006C5971">
      <w:pPr>
        <w:spacing w:line="240" w:lineRule="auto"/>
      </w:pPr>
      <w:r>
        <w:separator/>
      </w:r>
    </w:p>
  </w:footnote>
  <w:footnote w:type="continuationSeparator" w:id="0">
    <w:p w:rsidR="006C5971" w:rsidRDefault="006C59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F" w:rsidRDefault="009E68A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F" w:rsidRDefault="009E68AF" w:rsidP="00C02EA3">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F" w:rsidRDefault="009E68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62C55"/>
    <w:multiLevelType w:val="hybridMultilevel"/>
    <w:tmpl w:val="29E000E2"/>
    <w:lvl w:ilvl="0" w:tplc="7708040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5DB06B48"/>
    <w:multiLevelType w:val="hybridMultilevel"/>
    <w:tmpl w:val="29E000E2"/>
    <w:lvl w:ilvl="0" w:tplc="7708040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0A"/>
    <w:rsid w:val="001242E7"/>
    <w:rsid w:val="0037234C"/>
    <w:rsid w:val="003B0A33"/>
    <w:rsid w:val="00470AC8"/>
    <w:rsid w:val="004B6C3A"/>
    <w:rsid w:val="00570FFF"/>
    <w:rsid w:val="00585B6F"/>
    <w:rsid w:val="006C5971"/>
    <w:rsid w:val="00841532"/>
    <w:rsid w:val="00891011"/>
    <w:rsid w:val="009E68AF"/>
    <w:rsid w:val="00C02EA3"/>
    <w:rsid w:val="00C2170A"/>
    <w:rsid w:val="00C51DD5"/>
    <w:rsid w:val="00D521C9"/>
    <w:rsid w:val="00E95490"/>
    <w:rsid w:val="00FB3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Default">
    <w:name w:val="Default"/>
    <w:rsid w:val="00D521C9"/>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Default">
    <w:name w:val="Default"/>
    <w:rsid w:val="00D521C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42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obec@katerinice.cz" TargetMode="External"/><Relationship Id="rId2" Type="http://schemas.openxmlformats.org/officeDocument/2006/relationships/customXml" Target="../customXml/item2.xml"/><Relationship Id="rId16" Type="http://schemas.openxmlformats.org/officeDocument/2006/relationships/hyperlink" Target="http://www.katerinice.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159F-2AA8-4EC4-A7BE-318971E05C1D}">
  <ds:schemaRefs>
    <ds:schemaRef ds:uri="http://schemas.openxmlformats.org/officeDocument/2006/bibliography"/>
  </ds:schemaRefs>
</ds:datastoreItem>
</file>

<file path=customXml/itemProps2.xml><?xml version="1.0" encoding="utf-8"?>
<ds:datastoreItem xmlns:ds="http://schemas.openxmlformats.org/officeDocument/2006/customXml" ds:itemID="{582F96E6-07AF-4E61-8A95-C8FA6BDB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12233</Words>
  <Characters>72177</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2024-08-15T08:31:00Z</dcterms:created>
  <dcterms:modified xsi:type="dcterms:W3CDTF">2024-08-15T10:37:00Z</dcterms:modified>
</cp:coreProperties>
</file>